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F7A" w:rsidRDefault="00E6050E" w:rsidP="00CE4CEE">
      <w:pPr>
        <w:spacing w:after="0" w:line="240" w:lineRule="auto"/>
        <w:jc w:val="both"/>
        <w:rPr>
          <w:rFonts w:eastAsia="Times New Roman" w:cs="Arial"/>
          <w:b/>
          <w:sz w:val="32"/>
          <w:szCs w:val="32"/>
        </w:rPr>
      </w:pPr>
      <w:bookmarkStart w:id="0" w:name="_GoBack"/>
      <w:bookmarkEnd w:id="0"/>
      <w:r>
        <w:rPr>
          <w:rFonts w:eastAsia="Times New Roman" w:cs="Arial"/>
          <w:b/>
          <w:sz w:val="32"/>
          <w:szCs w:val="32"/>
        </w:rPr>
        <w:t xml:space="preserve"> </w:t>
      </w:r>
      <w:r w:rsidR="00251F7A" w:rsidRPr="00A179B5">
        <w:rPr>
          <w:rFonts w:ascii="Arial" w:eastAsia="Times New Roman" w:hAnsi="Arial" w:cs="Arial"/>
          <w:noProof/>
          <w:color w:val="0000FF"/>
          <w:sz w:val="27"/>
          <w:szCs w:val="27"/>
          <w:lang w:eastAsia="en-GB"/>
        </w:rPr>
        <w:drawing>
          <wp:inline distT="0" distB="0" distL="0" distR="0" wp14:anchorId="247FD86C" wp14:editId="579E6DF7">
            <wp:extent cx="5162550" cy="952500"/>
            <wp:effectExtent l="0" t="0" r="0" b="0"/>
            <wp:docPr id="1" name="Picture 1" descr="https://encrypted-tbn3.gstatic.com/images?q=tbn:ANd9GcTIug8iKPbe_BFRDtlnTL3eNfOMPGXdf2yewyL4JA3oJUQ592X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Iug8iKPbe_BFRDtlnTL3eNfOMPGXdf2yewyL4JA3oJUQ592XW">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62550" cy="952500"/>
                    </a:xfrm>
                    <a:prstGeom prst="rect">
                      <a:avLst/>
                    </a:prstGeom>
                    <a:noFill/>
                    <a:ln>
                      <a:noFill/>
                    </a:ln>
                  </pic:spPr>
                </pic:pic>
              </a:graphicData>
            </a:graphic>
          </wp:inline>
        </w:drawing>
      </w:r>
    </w:p>
    <w:p w:rsidR="007A1682" w:rsidRDefault="007A1682" w:rsidP="00964C69">
      <w:pPr>
        <w:rPr>
          <w:b/>
        </w:rPr>
      </w:pPr>
    </w:p>
    <w:p w:rsidR="007A1682" w:rsidRDefault="007A1682" w:rsidP="007A1682">
      <w:pPr>
        <w:spacing w:after="0" w:line="240" w:lineRule="auto"/>
        <w:jc w:val="center"/>
        <w:rPr>
          <w:rFonts w:eastAsia="Times New Roman" w:cs="Arial"/>
          <w:b/>
        </w:rPr>
      </w:pPr>
      <w:r>
        <w:rPr>
          <w:rFonts w:eastAsia="Times New Roman" w:cs="Arial"/>
          <w:b/>
          <w:sz w:val="32"/>
          <w:szCs w:val="32"/>
        </w:rPr>
        <w:t>Summary Notes of</w:t>
      </w:r>
      <w:r w:rsidR="00AB45D9">
        <w:rPr>
          <w:rFonts w:eastAsia="Times New Roman" w:cs="Arial"/>
          <w:b/>
          <w:sz w:val="32"/>
          <w:szCs w:val="32"/>
        </w:rPr>
        <w:t xml:space="preserve"> Ordinary Parish Meeting for </w:t>
      </w:r>
      <w:r w:rsidR="007C3787">
        <w:rPr>
          <w:rFonts w:eastAsia="Times New Roman" w:cs="Arial"/>
          <w:b/>
          <w:sz w:val="32"/>
          <w:szCs w:val="32"/>
        </w:rPr>
        <w:t xml:space="preserve">August </w:t>
      </w:r>
      <w:r>
        <w:rPr>
          <w:rFonts w:eastAsia="Times New Roman" w:cs="Arial"/>
          <w:b/>
          <w:sz w:val="32"/>
          <w:szCs w:val="32"/>
        </w:rPr>
        <w:t xml:space="preserve">2019 </w:t>
      </w:r>
      <w:r>
        <w:rPr>
          <w:rFonts w:eastAsia="Times New Roman" w:cs="Arial"/>
          <w:b/>
        </w:rPr>
        <w:t>_______________________________________________________________________________</w:t>
      </w:r>
    </w:p>
    <w:p w:rsidR="007A1682" w:rsidRDefault="007A1682" w:rsidP="007A1682">
      <w:pPr>
        <w:spacing w:after="0" w:line="240" w:lineRule="auto"/>
        <w:jc w:val="both"/>
        <w:rPr>
          <w:rFonts w:eastAsia="Times New Roman" w:cs="Arial"/>
          <w:b/>
        </w:rPr>
      </w:pPr>
    </w:p>
    <w:p w:rsidR="007A1682" w:rsidRPr="00F1302A" w:rsidRDefault="007A1682" w:rsidP="007A1682">
      <w:pPr>
        <w:spacing w:after="0"/>
        <w:jc w:val="both"/>
        <w:rPr>
          <w:rFonts w:cs="Arial"/>
          <w:b/>
        </w:rPr>
      </w:pPr>
      <w:r w:rsidRPr="00F1302A">
        <w:rPr>
          <w:rFonts w:eastAsia="Times New Roman" w:cs="Arial"/>
          <w:b/>
        </w:rPr>
        <w:t>Date of Meeting</w:t>
      </w:r>
      <w:r w:rsidRPr="00F1302A">
        <w:rPr>
          <w:rFonts w:eastAsia="Times New Roman" w:cs="Arial"/>
        </w:rPr>
        <w:tab/>
      </w:r>
      <w:r w:rsidRPr="00F1302A">
        <w:rPr>
          <w:rFonts w:eastAsia="Times New Roman" w:cs="Arial"/>
        </w:rPr>
        <w:tab/>
      </w:r>
      <w:r>
        <w:rPr>
          <w:rFonts w:eastAsia="Times New Roman" w:cs="Arial"/>
        </w:rPr>
        <w:t xml:space="preserve">Wednesday, </w:t>
      </w:r>
      <w:r w:rsidR="0008020F">
        <w:rPr>
          <w:rFonts w:eastAsia="Times New Roman" w:cs="Arial"/>
        </w:rPr>
        <w:t>21</w:t>
      </w:r>
      <w:r w:rsidR="0008020F" w:rsidRPr="0008020F">
        <w:rPr>
          <w:rFonts w:eastAsia="Times New Roman" w:cs="Arial"/>
          <w:vertAlign w:val="superscript"/>
        </w:rPr>
        <w:t>st</w:t>
      </w:r>
      <w:r w:rsidR="0008020F">
        <w:rPr>
          <w:rFonts w:eastAsia="Times New Roman" w:cs="Arial"/>
        </w:rPr>
        <w:t xml:space="preserve"> August</w:t>
      </w:r>
      <w:r>
        <w:rPr>
          <w:rFonts w:eastAsia="Times New Roman" w:cs="Arial"/>
        </w:rPr>
        <w:t xml:space="preserve"> 2019</w:t>
      </w:r>
    </w:p>
    <w:p w:rsidR="007A1682" w:rsidRDefault="007A1682" w:rsidP="007A1682">
      <w:pPr>
        <w:spacing w:after="0" w:line="240" w:lineRule="auto"/>
        <w:jc w:val="both"/>
        <w:rPr>
          <w:rFonts w:eastAsia="Times New Roman" w:cs="Arial"/>
        </w:rPr>
      </w:pPr>
      <w:r w:rsidRPr="00976798">
        <w:rPr>
          <w:rFonts w:eastAsia="Times New Roman" w:cs="Arial"/>
          <w:b/>
        </w:rPr>
        <w:t>Time of Meeting</w:t>
      </w:r>
      <w:r w:rsidRPr="00BF7EE7">
        <w:rPr>
          <w:rFonts w:eastAsia="Times New Roman" w:cs="Arial"/>
        </w:rPr>
        <w:tab/>
      </w:r>
      <w:r w:rsidRPr="00BF7EE7">
        <w:rPr>
          <w:rFonts w:eastAsia="Times New Roman" w:cs="Arial"/>
        </w:rPr>
        <w:tab/>
        <w:t>19</w:t>
      </w:r>
      <w:r w:rsidR="005A074C">
        <w:rPr>
          <w:rFonts w:eastAsia="Times New Roman" w:cs="Arial"/>
        </w:rPr>
        <w:t>1</w:t>
      </w:r>
      <w:r>
        <w:rPr>
          <w:rFonts w:eastAsia="Times New Roman" w:cs="Arial"/>
        </w:rPr>
        <w:t>5</w:t>
      </w:r>
    </w:p>
    <w:p w:rsidR="007A1682" w:rsidRDefault="007A1682" w:rsidP="007A1682">
      <w:pPr>
        <w:spacing w:after="0" w:line="240" w:lineRule="auto"/>
        <w:jc w:val="both"/>
        <w:rPr>
          <w:rFonts w:eastAsia="Times New Roman" w:cs="Arial"/>
        </w:rPr>
      </w:pPr>
      <w:r w:rsidRPr="00976798">
        <w:rPr>
          <w:rFonts w:eastAsia="Times New Roman" w:cs="Arial"/>
          <w:b/>
        </w:rPr>
        <w:t>Location of Meeting</w:t>
      </w:r>
      <w:r w:rsidRPr="00BF7EE7">
        <w:rPr>
          <w:rFonts w:eastAsia="Times New Roman" w:cs="Arial"/>
        </w:rPr>
        <w:t xml:space="preserve"> </w:t>
      </w:r>
      <w:r w:rsidRPr="00BF7EE7">
        <w:rPr>
          <w:rFonts w:eastAsia="Times New Roman" w:cs="Arial"/>
        </w:rPr>
        <w:tab/>
      </w:r>
      <w:r>
        <w:rPr>
          <w:rFonts w:eastAsia="Times New Roman" w:cs="Arial"/>
        </w:rPr>
        <w:tab/>
        <w:t>Church Hall</w:t>
      </w:r>
    </w:p>
    <w:p w:rsidR="007A1682" w:rsidRPr="00BF7EE7" w:rsidRDefault="007A1682" w:rsidP="007A1682">
      <w:pPr>
        <w:spacing w:after="0" w:line="240" w:lineRule="auto"/>
        <w:jc w:val="both"/>
        <w:rPr>
          <w:rFonts w:eastAsia="Times New Roman" w:cs="Arial"/>
        </w:rPr>
      </w:pPr>
    </w:p>
    <w:p w:rsidR="007A1682" w:rsidRDefault="007A1682" w:rsidP="007A1682">
      <w:pPr>
        <w:spacing w:after="0" w:line="240" w:lineRule="auto"/>
        <w:ind w:left="2160" w:firstLine="720"/>
        <w:jc w:val="both"/>
        <w:rPr>
          <w:rFonts w:eastAsia="Times New Roman" w:cs="Arial"/>
        </w:rPr>
      </w:pPr>
      <w:r w:rsidRPr="00976798">
        <w:rPr>
          <w:rFonts w:eastAsia="Times New Roman" w:cs="Arial"/>
          <w:b/>
        </w:rPr>
        <w:t>Present</w:t>
      </w:r>
      <w:r w:rsidRPr="00BF7EE7">
        <w:rPr>
          <w:rFonts w:eastAsia="Times New Roman" w:cs="Arial"/>
        </w:rPr>
        <w:t xml:space="preserve"> </w:t>
      </w:r>
      <w:r w:rsidRPr="00BF7EE7">
        <w:rPr>
          <w:rFonts w:eastAsia="Times New Roman" w:cs="Arial"/>
        </w:rPr>
        <w:tab/>
      </w:r>
      <w:r>
        <w:rPr>
          <w:rFonts w:eastAsia="Times New Roman" w:cs="Arial"/>
        </w:rPr>
        <w:tab/>
      </w:r>
      <w:r>
        <w:rPr>
          <w:rFonts w:eastAsia="Times New Roman" w:cs="Arial"/>
        </w:rPr>
        <w:tab/>
      </w:r>
      <w:r w:rsidRPr="00D76558">
        <w:rPr>
          <w:rFonts w:eastAsia="Times New Roman" w:cs="Arial"/>
          <w:b/>
        </w:rPr>
        <w:t>Apologies</w:t>
      </w:r>
      <w:r>
        <w:rPr>
          <w:rFonts w:eastAsia="Times New Roman" w:cs="Arial"/>
          <w:b/>
        </w:rPr>
        <w:t xml:space="preserve"> </w:t>
      </w:r>
    </w:p>
    <w:p w:rsidR="007A1682" w:rsidRDefault="007A1682" w:rsidP="007A1682">
      <w:pPr>
        <w:spacing w:after="0" w:line="240" w:lineRule="auto"/>
        <w:ind w:left="2160" w:firstLine="720"/>
        <w:jc w:val="both"/>
        <w:rPr>
          <w:rFonts w:eastAsia="Times New Roman" w:cs="Arial"/>
        </w:rPr>
      </w:pPr>
      <w:r w:rsidRPr="00BF7EE7">
        <w:rPr>
          <w:rFonts w:eastAsia="Times New Roman" w:cs="Arial"/>
        </w:rPr>
        <w:t xml:space="preserve">Cllr </w:t>
      </w:r>
      <w:r>
        <w:rPr>
          <w:rFonts w:eastAsia="Times New Roman" w:cs="Arial"/>
        </w:rPr>
        <w:t>Neal Yates</w:t>
      </w:r>
      <w:r w:rsidRPr="00BF7EE7">
        <w:rPr>
          <w:rFonts w:eastAsia="Times New Roman" w:cs="Arial"/>
        </w:rPr>
        <w:t xml:space="preserve"> </w:t>
      </w:r>
      <w:r>
        <w:rPr>
          <w:rFonts w:eastAsia="Times New Roman" w:cs="Arial"/>
        </w:rPr>
        <w:t>(Chair)</w:t>
      </w:r>
      <w:r>
        <w:rPr>
          <w:rFonts w:eastAsia="Times New Roman" w:cs="Arial"/>
        </w:rPr>
        <w:tab/>
      </w:r>
      <w:r w:rsidR="007C3787">
        <w:rPr>
          <w:rFonts w:eastAsia="Times New Roman" w:cs="Arial"/>
        </w:rPr>
        <w:tab/>
        <w:t>Cllr Denise Kempton</w:t>
      </w:r>
      <w:r>
        <w:rPr>
          <w:rFonts w:eastAsia="Times New Roman" w:cs="Arial"/>
        </w:rPr>
        <w:tab/>
      </w:r>
    </w:p>
    <w:p w:rsidR="007A1682" w:rsidRDefault="007A1682" w:rsidP="007A1682">
      <w:pPr>
        <w:spacing w:after="0" w:line="240" w:lineRule="auto"/>
        <w:ind w:left="2160" w:firstLine="720"/>
        <w:jc w:val="both"/>
        <w:rPr>
          <w:rFonts w:eastAsia="Times New Roman" w:cs="Arial"/>
        </w:rPr>
      </w:pPr>
      <w:r w:rsidRPr="00BF7EE7">
        <w:rPr>
          <w:rFonts w:eastAsia="Times New Roman" w:cs="Arial"/>
        </w:rPr>
        <w:t xml:space="preserve">Cllr </w:t>
      </w:r>
      <w:r>
        <w:rPr>
          <w:rFonts w:eastAsia="Times New Roman" w:cs="Arial"/>
        </w:rPr>
        <w:t xml:space="preserve">James Neale </w:t>
      </w:r>
      <w:r w:rsidR="005A074C">
        <w:rPr>
          <w:rFonts w:eastAsia="Times New Roman" w:cs="Arial"/>
        </w:rPr>
        <w:tab/>
      </w:r>
      <w:r w:rsidR="005A074C">
        <w:rPr>
          <w:rFonts w:eastAsia="Times New Roman" w:cs="Arial"/>
        </w:rPr>
        <w:tab/>
      </w:r>
      <w:r>
        <w:rPr>
          <w:rFonts w:eastAsia="Times New Roman" w:cs="Arial"/>
        </w:rPr>
        <w:tab/>
      </w:r>
      <w:r>
        <w:rPr>
          <w:rFonts w:eastAsia="Times New Roman" w:cs="Arial"/>
        </w:rPr>
        <w:tab/>
      </w:r>
    </w:p>
    <w:p w:rsidR="007A1682" w:rsidRDefault="007A1682" w:rsidP="007A1682">
      <w:pPr>
        <w:spacing w:after="0" w:line="240" w:lineRule="auto"/>
        <w:ind w:left="2160" w:firstLine="720"/>
        <w:jc w:val="both"/>
        <w:rPr>
          <w:rFonts w:eastAsia="Times New Roman" w:cs="Arial"/>
        </w:rPr>
      </w:pPr>
      <w:r w:rsidRPr="00BF7EE7">
        <w:rPr>
          <w:rFonts w:eastAsia="Times New Roman" w:cs="Arial"/>
        </w:rPr>
        <w:t xml:space="preserve">Cllr </w:t>
      </w:r>
      <w:r>
        <w:rPr>
          <w:rFonts w:eastAsia="Times New Roman" w:cs="Arial"/>
        </w:rPr>
        <w:t>Neil Ball</w:t>
      </w:r>
      <w:r>
        <w:rPr>
          <w:rFonts w:eastAsia="Times New Roman" w:cs="Arial"/>
        </w:rPr>
        <w:tab/>
      </w:r>
    </w:p>
    <w:p w:rsidR="007C3787" w:rsidRDefault="007C3787" w:rsidP="005A074C">
      <w:pPr>
        <w:spacing w:after="0"/>
        <w:ind w:left="2160" w:firstLine="720"/>
        <w:rPr>
          <w:rFonts w:eastAsia="Times New Roman" w:cs="Arial"/>
        </w:rPr>
      </w:pPr>
      <w:r>
        <w:rPr>
          <w:rFonts w:eastAsia="Times New Roman" w:cs="Arial"/>
        </w:rPr>
        <w:t xml:space="preserve">Cllr Joyce Boyes </w:t>
      </w:r>
    </w:p>
    <w:p w:rsidR="007C3787" w:rsidRDefault="007C3787" w:rsidP="005A074C">
      <w:pPr>
        <w:spacing w:after="0"/>
        <w:ind w:left="2160" w:firstLine="720"/>
        <w:rPr>
          <w:rFonts w:eastAsia="Times New Roman" w:cs="Arial"/>
        </w:rPr>
      </w:pPr>
      <w:r w:rsidRPr="00BF7EE7">
        <w:rPr>
          <w:rFonts w:eastAsia="Times New Roman" w:cs="Arial"/>
        </w:rPr>
        <w:t xml:space="preserve">Cllr </w:t>
      </w:r>
      <w:r>
        <w:rPr>
          <w:rFonts w:eastAsia="Times New Roman" w:cs="Arial"/>
        </w:rPr>
        <w:t>Kevin Wild</w:t>
      </w:r>
    </w:p>
    <w:p w:rsidR="007C3787" w:rsidRDefault="007C3787" w:rsidP="005A074C">
      <w:pPr>
        <w:spacing w:after="0"/>
        <w:ind w:left="2160" w:firstLine="720"/>
        <w:rPr>
          <w:rFonts w:eastAsia="Times New Roman" w:cs="Arial"/>
        </w:rPr>
      </w:pPr>
      <w:r>
        <w:rPr>
          <w:rFonts w:eastAsia="Times New Roman" w:cs="Arial"/>
        </w:rPr>
        <w:t>Cllr Eileen Neale</w:t>
      </w:r>
    </w:p>
    <w:p w:rsidR="007A1682" w:rsidRDefault="007C3787" w:rsidP="005A074C">
      <w:pPr>
        <w:spacing w:after="0"/>
        <w:ind w:left="2160" w:firstLine="720"/>
        <w:rPr>
          <w:rFonts w:eastAsia="Times New Roman" w:cs="Arial"/>
        </w:rPr>
      </w:pPr>
      <w:r>
        <w:rPr>
          <w:rFonts w:eastAsia="Times New Roman" w:cs="Arial"/>
        </w:rPr>
        <w:t>Andrew</w:t>
      </w:r>
      <w:r w:rsidR="007A1682">
        <w:rPr>
          <w:rFonts w:eastAsia="Times New Roman" w:cs="Arial"/>
        </w:rPr>
        <w:t xml:space="preserve"> Crabbe (Clerk</w:t>
      </w:r>
      <w:r w:rsidR="005363A1">
        <w:rPr>
          <w:rFonts w:eastAsia="Times New Roman" w:cs="Arial"/>
        </w:rPr>
        <w:t>)</w:t>
      </w:r>
    </w:p>
    <w:p w:rsidR="007A1682" w:rsidRDefault="007A1682" w:rsidP="005A074C">
      <w:pPr>
        <w:spacing w:after="0"/>
        <w:jc w:val="both"/>
        <w:rPr>
          <w:b/>
        </w:rPr>
      </w:pPr>
      <w:r>
        <w:rPr>
          <w:rFonts w:eastAsia="Times New Roman" w:cs="Arial"/>
        </w:rPr>
        <w:t>______________________________________________________________________________________</w:t>
      </w:r>
    </w:p>
    <w:p w:rsidR="005363A1" w:rsidRDefault="005363A1" w:rsidP="005363A1">
      <w:pPr>
        <w:pStyle w:val="ListParagraph"/>
        <w:spacing w:after="0"/>
        <w:jc w:val="both"/>
        <w:rPr>
          <w:b/>
        </w:rPr>
      </w:pPr>
    </w:p>
    <w:p w:rsidR="00964C69" w:rsidRPr="00BE61F9" w:rsidRDefault="00964C69" w:rsidP="005363A1">
      <w:pPr>
        <w:pStyle w:val="ListParagraph"/>
        <w:numPr>
          <w:ilvl w:val="0"/>
          <w:numId w:val="33"/>
        </w:numPr>
        <w:spacing w:after="0"/>
        <w:jc w:val="both"/>
        <w:rPr>
          <w:b/>
        </w:rPr>
      </w:pPr>
      <w:r w:rsidRPr="00BE61F9">
        <w:rPr>
          <w:b/>
        </w:rPr>
        <w:t xml:space="preserve">Present and Apologies (Chair to confirm quorum)  </w:t>
      </w:r>
    </w:p>
    <w:p w:rsidR="007A1682" w:rsidRDefault="00AB45D9" w:rsidP="005363A1">
      <w:pPr>
        <w:spacing w:after="0"/>
        <w:jc w:val="both"/>
      </w:pPr>
      <w:r>
        <w:t>Chairman confirmed quorum for meeting to take place</w:t>
      </w:r>
    </w:p>
    <w:p w:rsidR="00964C69" w:rsidRPr="00BE61F9" w:rsidRDefault="00964C69" w:rsidP="005363A1">
      <w:pPr>
        <w:pStyle w:val="ListParagraph"/>
        <w:numPr>
          <w:ilvl w:val="0"/>
          <w:numId w:val="33"/>
        </w:numPr>
        <w:spacing w:after="0"/>
        <w:jc w:val="both"/>
        <w:rPr>
          <w:b/>
        </w:rPr>
      </w:pPr>
      <w:r w:rsidRPr="00BE61F9">
        <w:rPr>
          <w:b/>
        </w:rPr>
        <w:t xml:space="preserve">Declarations of </w:t>
      </w:r>
      <w:r w:rsidR="00D80E62" w:rsidRPr="00BE61F9">
        <w:rPr>
          <w:b/>
        </w:rPr>
        <w:t>Interest (</w:t>
      </w:r>
      <w:r w:rsidRPr="00BE61F9">
        <w:rPr>
          <w:b/>
        </w:rPr>
        <w:t>Chair)</w:t>
      </w:r>
    </w:p>
    <w:p w:rsidR="007A1682" w:rsidRDefault="007A1682" w:rsidP="005363A1">
      <w:pPr>
        <w:spacing w:after="0"/>
        <w:jc w:val="both"/>
      </w:pPr>
      <w:r>
        <w:t>None</w:t>
      </w:r>
    </w:p>
    <w:p w:rsidR="00964C69" w:rsidRPr="00BE61F9" w:rsidRDefault="00964C69" w:rsidP="005363A1">
      <w:pPr>
        <w:pStyle w:val="ListParagraph"/>
        <w:numPr>
          <w:ilvl w:val="0"/>
          <w:numId w:val="33"/>
        </w:numPr>
        <w:spacing w:after="0"/>
        <w:jc w:val="both"/>
        <w:rPr>
          <w:b/>
        </w:rPr>
      </w:pPr>
      <w:r w:rsidRPr="00BE61F9">
        <w:rPr>
          <w:b/>
        </w:rPr>
        <w:t>Signing off previous month’s minutes (all)</w:t>
      </w:r>
    </w:p>
    <w:p w:rsidR="00964C69" w:rsidRDefault="00964C69" w:rsidP="005363A1">
      <w:pPr>
        <w:spacing w:after="0"/>
        <w:jc w:val="both"/>
      </w:pPr>
      <w:r>
        <w:t xml:space="preserve">Cllrs confirmed agreement to the summary notes of </w:t>
      </w:r>
      <w:r w:rsidR="005A074C">
        <w:t>Ju</w:t>
      </w:r>
      <w:r w:rsidR="007C3787">
        <w:t>ly</w:t>
      </w:r>
      <w:r w:rsidR="00AB45D9">
        <w:t xml:space="preserve"> </w:t>
      </w:r>
      <w:r>
        <w:t>2019</w:t>
      </w:r>
      <w:r w:rsidR="00AB45D9">
        <w:t xml:space="preserve"> </w:t>
      </w:r>
    </w:p>
    <w:p w:rsidR="00AD6B3C" w:rsidRPr="00AB45D9" w:rsidRDefault="00AA1454" w:rsidP="005363A1">
      <w:pPr>
        <w:pStyle w:val="ListParagraph"/>
        <w:numPr>
          <w:ilvl w:val="0"/>
          <w:numId w:val="33"/>
        </w:numPr>
        <w:spacing w:after="0"/>
        <w:rPr>
          <w:b/>
        </w:rPr>
      </w:pPr>
      <w:r w:rsidRPr="00AB45D9">
        <w:rPr>
          <w:b/>
        </w:rPr>
        <w:t>F</w:t>
      </w:r>
      <w:r w:rsidR="00964C69" w:rsidRPr="00AB45D9">
        <w:rPr>
          <w:b/>
        </w:rPr>
        <w:t xml:space="preserve">inancial </w:t>
      </w:r>
      <w:r w:rsidR="00D80E62" w:rsidRPr="00AB45D9">
        <w:rPr>
          <w:b/>
        </w:rPr>
        <w:t>Report for</w:t>
      </w:r>
      <w:r w:rsidR="00964C69" w:rsidRPr="00AB45D9">
        <w:rPr>
          <w:b/>
        </w:rPr>
        <w:t xml:space="preserve"> </w:t>
      </w:r>
      <w:r w:rsidR="005A074C">
        <w:rPr>
          <w:b/>
        </w:rPr>
        <w:t>June</w:t>
      </w:r>
      <w:r w:rsidR="00FF5CE8">
        <w:rPr>
          <w:b/>
        </w:rPr>
        <w:t xml:space="preserve"> </w:t>
      </w:r>
      <w:r w:rsidR="00964C69" w:rsidRPr="00AB45D9">
        <w:rPr>
          <w:b/>
        </w:rPr>
        <w:t>2019 (Clerk)</w:t>
      </w:r>
    </w:p>
    <w:p w:rsidR="005A074C" w:rsidRDefault="007C3787" w:rsidP="00C170B8">
      <w:pPr>
        <w:pStyle w:val="ListParagraph"/>
        <w:ind w:left="0"/>
        <w:rPr>
          <w:b/>
        </w:rPr>
      </w:pPr>
      <w:r w:rsidRPr="007C3787">
        <w:rPr>
          <w:noProof/>
          <w:lang w:eastAsia="en-GB"/>
        </w:rPr>
        <w:drawing>
          <wp:inline distT="0" distB="0" distL="0" distR="0" wp14:anchorId="4E9A086D" wp14:editId="06422FB8">
            <wp:extent cx="6641870" cy="3939702"/>
            <wp:effectExtent l="0" t="0" r="698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3942098"/>
                    </a:xfrm>
                    <a:prstGeom prst="rect">
                      <a:avLst/>
                    </a:prstGeom>
                    <a:noFill/>
                    <a:ln>
                      <a:noFill/>
                    </a:ln>
                  </pic:spPr>
                </pic:pic>
              </a:graphicData>
            </a:graphic>
          </wp:inline>
        </w:drawing>
      </w:r>
    </w:p>
    <w:p w:rsidR="002C5FCE" w:rsidRPr="002C5FCE" w:rsidRDefault="00F0540D" w:rsidP="002C5FCE">
      <w:pPr>
        <w:ind w:left="360"/>
        <w:jc w:val="both"/>
        <w:rPr>
          <w:sz w:val="24"/>
          <w:szCs w:val="24"/>
        </w:rPr>
      </w:pPr>
      <w:r>
        <w:rPr>
          <w:sz w:val="24"/>
          <w:szCs w:val="24"/>
        </w:rPr>
        <w:lastRenderedPageBreak/>
        <w:t>4.1</w:t>
      </w:r>
      <w:r>
        <w:rPr>
          <w:sz w:val="24"/>
          <w:szCs w:val="24"/>
        </w:rPr>
        <w:tab/>
      </w:r>
      <w:r>
        <w:rPr>
          <w:sz w:val="24"/>
          <w:szCs w:val="24"/>
        </w:rPr>
        <w:tab/>
      </w:r>
      <w:r w:rsidR="002C5FCE" w:rsidRPr="002C5FCE">
        <w:rPr>
          <w:sz w:val="24"/>
          <w:szCs w:val="24"/>
        </w:rPr>
        <w:t>Clerk noted that the annual audit had been completed for 2</w:t>
      </w:r>
      <w:r w:rsidR="00B41480">
        <w:rPr>
          <w:sz w:val="24"/>
          <w:szCs w:val="24"/>
        </w:rPr>
        <w:t>01</w:t>
      </w:r>
      <w:r w:rsidR="002C5FCE" w:rsidRPr="002C5FCE">
        <w:rPr>
          <w:sz w:val="24"/>
          <w:szCs w:val="24"/>
        </w:rPr>
        <w:t xml:space="preserve">8-19 by PKF Littlejohn LLP and that the Council had been granted exempt status as its income and expenditure did not exceed £23,000.  </w:t>
      </w:r>
    </w:p>
    <w:p w:rsidR="002C5FCE" w:rsidRDefault="00F0540D" w:rsidP="002C5FCE">
      <w:pPr>
        <w:ind w:left="360"/>
        <w:jc w:val="both"/>
        <w:rPr>
          <w:sz w:val="24"/>
          <w:szCs w:val="24"/>
        </w:rPr>
      </w:pPr>
      <w:r>
        <w:rPr>
          <w:sz w:val="24"/>
          <w:szCs w:val="24"/>
        </w:rPr>
        <w:t>4.2</w:t>
      </w:r>
      <w:r>
        <w:rPr>
          <w:sz w:val="24"/>
          <w:szCs w:val="24"/>
        </w:rPr>
        <w:tab/>
      </w:r>
      <w:r>
        <w:rPr>
          <w:sz w:val="24"/>
          <w:szCs w:val="24"/>
        </w:rPr>
        <w:tab/>
      </w:r>
      <w:r w:rsidR="002C5FCE">
        <w:rPr>
          <w:sz w:val="24"/>
          <w:szCs w:val="24"/>
        </w:rPr>
        <w:t>This had saved the parish council £560.</w:t>
      </w:r>
    </w:p>
    <w:p w:rsidR="002C5FCE" w:rsidRDefault="00F0540D" w:rsidP="002C5FCE">
      <w:pPr>
        <w:ind w:left="360"/>
        <w:jc w:val="both"/>
        <w:rPr>
          <w:sz w:val="24"/>
          <w:szCs w:val="24"/>
        </w:rPr>
      </w:pPr>
      <w:r>
        <w:rPr>
          <w:sz w:val="24"/>
          <w:szCs w:val="24"/>
        </w:rPr>
        <w:t>4.3</w:t>
      </w:r>
      <w:r>
        <w:rPr>
          <w:sz w:val="24"/>
          <w:szCs w:val="24"/>
        </w:rPr>
        <w:tab/>
      </w:r>
      <w:r>
        <w:rPr>
          <w:sz w:val="24"/>
          <w:szCs w:val="24"/>
        </w:rPr>
        <w:tab/>
      </w:r>
      <w:r w:rsidR="002C5FCE">
        <w:rPr>
          <w:sz w:val="24"/>
          <w:szCs w:val="24"/>
        </w:rPr>
        <w:t xml:space="preserve">It was anticipated that next year </w:t>
      </w:r>
      <w:r w:rsidR="0008020F">
        <w:rPr>
          <w:sz w:val="24"/>
          <w:szCs w:val="24"/>
        </w:rPr>
        <w:t>an annual return</w:t>
      </w:r>
      <w:r w:rsidR="002C5FCE">
        <w:rPr>
          <w:sz w:val="24"/>
          <w:szCs w:val="24"/>
        </w:rPr>
        <w:t xml:space="preserve"> would have to be completed due to </w:t>
      </w:r>
      <w:r w:rsidR="0008020F">
        <w:rPr>
          <w:sz w:val="24"/>
          <w:szCs w:val="24"/>
        </w:rPr>
        <w:t>the playground equipment project</w:t>
      </w:r>
      <w:r w:rsidR="002C5FCE">
        <w:rPr>
          <w:sz w:val="24"/>
          <w:szCs w:val="24"/>
        </w:rPr>
        <w:t>.</w:t>
      </w:r>
    </w:p>
    <w:p w:rsidR="002C5FCE" w:rsidRDefault="00F0540D" w:rsidP="002C5FCE">
      <w:pPr>
        <w:ind w:left="360"/>
        <w:jc w:val="both"/>
        <w:rPr>
          <w:sz w:val="24"/>
          <w:szCs w:val="24"/>
        </w:rPr>
      </w:pPr>
      <w:r>
        <w:rPr>
          <w:sz w:val="24"/>
          <w:szCs w:val="24"/>
        </w:rPr>
        <w:t>4.4</w:t>
      </w:r>
      <w:r>
        <w:rPr>
          <w:sz w:val="24"/>
          <w:szCs w:val="24"/>
        </w:rPr>
        <w:tab/>
      </w:r>
      <w:r>
        <w:rPr>
          <w:sz w:val="24"/>
          <w:szCs w:val="24"/>
        </w:rPr>
        <w:tab/>
      </w:r>
      <w:r w:rsidR="002C5FCE">
        <w:rPr>
          <w:sz w:val="24"/>
          <w:szCs w:val="24"/>
        </w:rPr>
        <w:t>Clerk also asked Cllrs to note that the Parish was still without an internal auditor – although this wasn’t mandatory it was recommended we had this provision.  He would renew the notice requesting applications for the role and in 2019-20, it may be advisable to place an advertisement in the local press</w:t>
      </w:r>
      <w:r w:rsidR="0008020F">
        <w:rPr>
          <w:sz w:val="24"/>
          <w:szCs w:val="24"/>
        </w:rPr>
        <w:t>.</w:t>
      </w:r>
    </w:p>
    <w:p w:rsidR="002C5FCE" w:rsidRDefault="00F0540D" w:rsidP="00B41480">
      <w:pPr>
        <w:jc w:val="both"/>
        <w:rPr>
          <w:sz w:val="24"/>
          <w:szCs w:val="24"/>
        </w:rPr>
      </w:pPr>
      <w:r>
        <w:rPr>
          <w:sz w:val="24"/>
          <w:szCs w:val="24"/>
        </w:rPr>
        <w:t>4.5</w:t>
      </w:r>
      <w:r>
        <w:rPr>
          <w:sz w:val="24"/>
          <w:szCs w:val="24"/>
        </w:rPr>
        <w:tab/>
      </w:r>
      <w:r>
        <w:rPr>
          <w:sz w:val="24"/>
          <w:szCs w:val="24"/>
        </w:rPr>
        <w:tab/>
      </w:r>
      <w:r w:rsidR="002C5FCE">
        <w:rPr>
          <w:sz w:val="24"/>
          <w:szCs w:val="24"/>
        </w:rPr>
        <w:t xml:space="preserve">Clerk also noted </w:t>
      </w:r>
      <w:r w:rsidR="0008020F">
        <w:rPr>
          <w:sz w:val="24"/>
          <w:szCs w:val="24"/>
        </w:rPr>
        <w:t xml:space="preserve">for the financial record </w:t>
      </w:r>
      <w:r w:rsidR="002C5FCE">
        <w:rPr>
          <w:sz w:val="24"/>
          <w:szCs w:val="24"/>
        </w:rPr>
        <w:t>that Cllrs had agreed to the purchase of a sit on mower outside of the last meeting – this would be used to deal with areas in the village outside of the grass cutting programme</w:t>
      </w:r>
      <w:r w:rsidR="00915267">
        <w:rPr>
          <w:sz w:val="24"/>
          <w:szCs w:val="24"/>
        </w:rPr>
        <w:t>.  Cllr Yates presented photos of Camela Lane which he had recently u</w:t>
      </w:r>
      <w:r w:rsidR="0008020F">
        <w:rPr>
          <w:sz w:val="24"/>
          <w:szCs w:val="24"/>
        </w:rPr>
        <w:t>sed the mower to cut the verges and all agreed this had much improved the road for residents</w:t>
      </w:r>
    </w:p>
    <w:p w:rsidR="00915267" w:rsidRDefault="00F0540D" w:rsidP="002C5FCE">
      <w:pPr>
        <w:ind w:left="360"/>
        <w:jc w:val="both"/>
        <w:rPr>
          <w:sz w:val="24"/>
          <w:szCs w:val="24"/>
        </w:rPr>
      </w:pPr>
      <w:r>
        <w:rPr>
          <w:sz w:val="24"/>
          <w:szCs w:val="24"/>
        </w:rPr>
        <w:t>4.6</w:t>
      </w:r>
      <w:r>
        <w:rPr>
          <w:sz w:val="24"/>
          <w:szCs w:val="24"/>
        </w:rPr>
        <w:tab/>
      </w:r>
      <w:r>
        <w:rPr>
          <w:sz w:val="24"/>
          <w:szCs w:val="24"/>
        </w:rPr>
        <w:tab/>
      </w:r>
      <w:r w:rsidR="00915267">
        <w:rPr>
          <w:sz w:val="24"/>
          <w:szCs w:val="24"/>
        </w:rPr>
        <w:t xml:space="preserve">Cllr Yates also advised he had spoken to the Clerk with regard to a petty cash fund for maintaining and fuelling the mower and was now proposing this to the Council.  It was agreed by majority </w:t>
      </w:r>
      <w:r>
        <w:rPr>
          <w:sz w:val="24"/>
          <w:szCs w:val="24"/>
        </w:rPr>
        <w:t>consensus</w:t>
      </w:r>
      <w:r w:rsidR="00915267">
        <w:rPr>
          <w:sz w:val="24"/>
          <w:szCs w:val="24"/>
        </w:rPr>
        <w:t xml:space="preserve"> that Cllr Yates would hold a petty case fund of £100 for this purpose.  </w:t>
      </w:r>
    </w:p>
    <w:p w:rsidR="00915267" w:rsidRPr="002C5FCE" w:rsidRDefault="00915267" w:rsidP="002C5FCE">
      <w:pPr>
        <w:ind w:left="360"/>
        <w:jc w:val="both"/>
        <w:rPr>
          <w:sz w:val="24"/>
          <w:szCs w:val="24"/>
        </w:rPr>
      </w:pPr>
      <w:r>
        <w:rPr>
          <w:sz w:val="24"/>
          <w:szCs w:val="24"/>
        </w:rPr>
        <w:t>Action:  Clerk to draw up a Petty Cash process and issue a cheque to Cllr Yates for the above amount</w:t>
      </w:r>
    </w:p>
    <w:p w:rsidR="00964C69" w:rsidRPr="007C3787" w:rsidRDefault="007C3787" w:rsidP="007C3787">
      <w:pPr>
        <w:ind w:left="360"/>
        <w:jc w:val="both"/>
        <w:rPr>
          <w:b/>
          <w:sz w:val="24"/>
          <w:szCs w:val="24"/>
        </w:rPr>
      </w:pPr>
      <w:r>
        <w:rPr>
          <w:b/>
          <w:sz w:val="24"/>
          <w:szCs w:val="24"/>
        </w:rPr>
        <w:t>5:</w:t>
      </w:r>
      <w:r>
        <w:rPr>
          <w:b/>
          <w:sz w:val="24"/>
          <w:szCs w:val="24"/>
        </w:rPr>
        <w:tab/>
      </w:r>
      <w:r w:rsidR="00964C69" w:rsidRPr="007C3787">
        <w:rPr>
          <w:b/>
          <w:sz w:val="24"/>
          <w:szCs w:val="24"/>
        </w:rPr>
        <w:t>Planning applications (Clerk)</w:t>
      </w:r>
    </w:p>
    <w:p w:rsidR="007C3787" w:rsidRPr="007C3787" w:rsidRDefault="007C3787" w:rsidP="007C3787">
      <w:pPr>
        <w:spacing w:after="0"/>
        <w:ind w:left="360"/>
        <w:jc w:val="both"/>
        <w:rPr>
          <w:rFonts w:cs="Arial"/>
          <w:sz w:val="24"/>
          <w:szCs w:val="24"/>
        </w:rPr>
      </w:pPr>
      <w:r w:rsidRPr="007C3787">
        <w:rPr>
          <w:rFonts w:cs="Arial"/>
          <w:sz w:val="24"/>
          <w:szCs w:val="24"/>
        </w:rPr>
        <w:t>PROPOSAL: Retrospective erection of a band stand and gazebo</w:t>
      </w:r>
    </w:p>
    <w:p w:rsidR="007C3787" w:rsidRPr="007C3787" w:rsidRDefault="007C3787" w:rsidP="007C3787">
      <w:pPr>
        <w:spacing w:after="0"/>
        <w:ind w:left="360"/>
        <w:jc w:val="both"/>
        <w:rPr>
          <w:rFonts w:cs="Arial"/>
          <w:sz w:val="24"/>
          <w:szCs w:val="24"/>
        </w:rPr>
      </w:pPr>
      <w:r w:rsidRPr="007C3787">
        <w:rPr>
          <w:rFonts w:cs="Arial"/>
          <w:sz w:val="24"/>
          <w:szCs w:val="24"/>
        </w:rPr>
        <w:t>LOCATION: Black Dog Inn, Selby Road, Camblesforth</w:t>
      </w:r>
    </w:p>
    <w:p w:rsidR="00F0540D" w:rsidRDefault="00F0540D" w:rsidP="00F0540D">
      <w:pPr>
        <w:spacing w:after="0"/>
        <w:ind w:left="360"/>
        <w:jc w:val="both"/>
        <w:rPr>
          <w:rFonts w:cs="Arial"/>
          <w:sz w:val="24"/>
          <w:szCs w:val="24"/>
        </w:rPr>
      </w:pPr>
    </w:p>
    <w:p w:rsidR="007C3787" w:rsidRPr="007C3787" w:rsidRDefault="007C3787" w:rsidP="007C3787">
      <w:pPr>
        <w:ind w:left="360"/>
        <w:jc w:val="both"/>
        <w:rPr>
          <w:rFonts w:cs="Arial"/>
          <w:sz w:val="24"/>
          <w:szCs w:val="24"/>
        </w:rPr>
      </w:pPr>
      <w:r w:rsidRPr="007C3787">
        <w:rPr>
          <w:rFonts w:cs="Arial"/>
          <w:sz w:val="24"/>
          <w:szCs w:val="24"/>
        </w:rPr>
        <w:t xml:space="preserve">Cllrs agreed that in principle they had no objections to the </w:t>
      </w:r>
      <w:r w:rsidR="0008020F" w:rsidRPr="007C3787">
        <w:rPr>
          <w:rFonts w:cs="Arial"/>
          <w:sz w:val="24"/>
          <w:szCs w:val="24"/>
        </w:rPr>
        <w:t>proposals;</w:t>
      </w:r>
      <w:r w:rsidRPr="007C3787">
        <w:rPr>
          <w:rFonts w:cs="Arial"/>
          <w:sz w:val="24"/>
          <w:szCs w:val="24"/>
        </w:rPr>
        <w:t xml:space="preserve"> however there was concern over if neighbours of the pub had been notified and if their feedback had been</w:t>
      </w:r>
      <w:r w:rsidR="00B41480">
        <w:rPr>
          <w:rFonts w:cs="Arial"/>
          <w:sz w:val="24"/>
          <w:szCs w:val="24"/>
        </w:rPr>
        <w:t xml:space="preserve"> fed-back to SDC</w:t>
      </w:r>
      <w:r w:rsidRPr="007C3787">
        <w:rPr>
          <w:rFonts w:cs="Arial"/>
          <w:sz w:val="24"/>
          <w:szCs w:val="24"/>
        </w:rPr>
        <w:t xml:space="preserve">.  Levels of noise from the bandstand might be an issue, although they would be subject to licencing laws with an </w:t>
      </w:r>
      <w:r w:rsidR="0008020F" w:rsidRPr="007C3787">
        <w:rPr>
          <w:rFonts w:cs="Arial"/>
          <w:sz w:val="24"/>
          <w:szCs w:val="24"/>
        </w:rPr>
        <w:t>expectation</w:t>
      </w:r>
      <w:r w:rsidRPr="007C3787">
        <w:rPr>
          <w:rFonts w:cs="Arial"/>
          <w:sz w:val="24"/>
          <w:szCs w:val="24"/>
        </w:rPr>
        <w:t xml:space="preserve"> that it would not go on after a certain time.  </w:t>
      </w:r>
    </w:p>
    <w:p w:rsidR="007C3787" w:rsidRPr="007C3787" w:rsidRDefault="007C3787" w:rsidP="007C3787">
      <w:pPr>
        <w:ind w:left="360"/>
        <w:jc w:val="both"/>
        <w:rPr>
          <w:rFonts w:cs="Arial"/>
          <w:sz w:val="24"/>
          <w:szCs w:val="24"/>
        </w:rPr>
      </w:pPr>
      <w:r w:rsidRPr="007C3787">
        <w:rPr>
          <w:rFonts w:cs="Arial"/>
          <w:sz w:val="24"/>
          <w:szCs w:val="24"/>
        </w:rPr>
        <w:t>Action:  Clerk asked to speak to SDC Planning and make the above observations – also to write to local residents and ask if they had any concerns and to contact the Parish Council if that was the case, who would speak on their behalf.</w:t>
      </w:r>
    </w:p>
    <w:p w:rsidR="007C3787" w:rsidRPr="007C3787" w:rsidRDefault="007C3787" w:rsidP="007C3787">
      <w:pPr>
        <w:spacing w:after="0"/>
        <w:ind w:left="360"/>
        <w:jc w:val="both"/>
        <w:rPr>
          <w:rFonts w:cs="Arial"/>
          <w:sz w:val="24"/>
          <w:szCs w:val="24"/>
        </w:rPr>
      </w:pPr>
      <w:r w:rsidRPr="007C3787">
        <w:rPr>
          <w:rFonts w:cs="Arial"/>
          <w:sz w:val="24"/>
          <w:szCs w:val="24"/>
        </w:rPr>
        <w:t>PROPOSAL: Outline application with all matters reserved for proposed residential development</w:t>
      </w:r>
    </w:p>
    <w:p w:rsidR="007C3787" w:rsidRDefault="007C3787" w:rsidP="007C3787">
      <w:pPr>
        <w:spacing w:after="0"/>
        <w:ind w:left="360"/>
        <w:jc w:val="both"/>
        <w:rPr>
          <w:rFonts w:cs="Arial"/>
          <w:sz w:val="24"/>
          <w:szCs w:val="24"/>
        </w:rPr>
      </w:pPr>
      <w:r w:rsidRPr="007C3787">
        <w:rPr>
          <w:rFonts w:cs="Arial"/>
          <w:sz w:val="24"/>
          <w:szCs w:val="24"/>
        </w:rPr>
        <w:t>LOCATION: 1 Mill Lane, Camblesforth, Selby</w:t>
      </w:r>
    </w:p>
    <w:p w:rsidR="006A7860" w:rsidRDefault="006A7860" w:rsidP="007C3787">
      <w:pPr>
        <w:spacing w:after="0"/>
        <w:ind w:left="360"/>
        <w:jc w:val="both"/>
        <w:rPr>
          <w:rFonts w:cs="Arial"/>
          <w:sz w:val="24"/>
          <w:szCs w:val="24"/>
        </w:rPr>
      </w:pPr>
    </w:p>
    <w:p w:rsidR="006A7860" w:rsidRDefault="006A7860" w:rsidP="007C3787">
      <w:pPr>
        <w:spacing w:after="0"/>
        <w:ind w:left="360"/>
        <w:jc w:val="both"/>
        <w:rPr>
          <w:rFonts w:cs="Arial"/>
          <w:sz w:val="24"/>
          <w:szCs w:val="24"/>
        </w:rPr>
      </w:pPr>
      <w:r>
        <w:rPr>
          <w:rFonts w:cs="Arial"/>
          <w:sz w:val="24"/>
          <w:szCs w:val="24"/>
        </w:rPr>
        <w:t>Cllrs raised no observations with regard to this application</w:t>
      </w:r>
    </w:p>
    <w:p w:rsidR="006A7860" w:rsidRDefault="006A7860" w:rsidP="006A7860">
      <w:pPr>
        <w:spacing w:after="0"/>
        <w:ind w:left="360"/>
        <w:jc w:val="both"/>
        <w:rPr>
          <w:rFonts w:cs="Arial"/>
          <w:sz w:val="24"/>
          <w:szCs w:val="24"/>
        </w:rPr>
      </w:pPr>
    </w:p>
    <w:p w:rsidR="006A7860" w:rsidRPr="007C3787" w:rsidRDefault="006A7860" w:rsidP="006A7860">
      <w:pPr>
        <w:ind w:left="360"/>
        <w:jc w:val="both"/>
        <w:rPr>
          <w:rFonts w:cs="Arial"/>
          <w:sz w:val="24"/>
          <w:szCs w:val="24"/>
        </w:rPr>
      </w:pPr>
      <w:r>
        <w:rPr>
          <w:rFonts w:cs="Arial"/>
          <w:sz w:val="24"/>
          <w:szCs w:val="24"/>
        </w:rPr>
        <w:t xml:space="preserve">A discussion took place with regard to the Notice of Development of land at the end of Croft Road - </w:t>
      </w:r>
      <w:r w:rsidRPr="007C3787">
        <w:rPr>
          <w:rFonts w:cs="Arial"/>
          <w:sz w:val="24"/>
          <w:szCs w:val="24"/>
        </w:rPr>
        <w:t xml:space="preserve">Cllrs </w:t>
      </w:r>
      <w:r>
        <w:rPr>
          <w:rFonts w:cs="Arial"/>
          <w:sz w:val="24"/>
          <w:szCs w:val="24"/>
        </w:rPr>
        <w:t>noted that this was a long standing planning application, and there was a view that p</w:t>
      </w:r>
      <w:r w:rsidRPr="007C3787">
        <w:rPr>
          <w:rFonts w:cs="Arial"/>
          <w:sz w:val="24"/>
          <w:szCs w:val="24"/>
        </w:rPr>
        <w:t>lanning permiss</w:t>
      </w:r>
      <w:r>
        <w:rPr>
          <w:rFonts w:cs="Arial"/>
          <w:sz w:val="24"/>
          <w:szCs w:val="24"/>
        </w:rPr>
        <w:t>ion has been previously refused on grounds of access, however others believed this had been resolved and that the only r</w:t>
      </w:r>
      <w:r w:rsidRPr="007C3787">
        <w:rPr>
          <w:rFonts w:cs="Arial"/>
          <w:sz w:val="24"/>
          <w:szCs w:val="24"/>
        </w:rPr>
        <w:t xml:space="preserve">eason for delay </w:t>
      </w:r>
      <w:r w:rsidR="00B41480">
        <w:rPr>
          <w:rFonts w:cs="Arial"/>
          <w:sz w:val="24"/>
          <w:szCs w:val="24"/>
        </w:rPr>
        <w:t xml:space="preserve">was due to the lack of </w:t>
      </w:r>
      <w:r w:rsidRPr="007C3787">
        <w:rPr>
          <w:rFonts w:cs="Arial"/>
          <w:sz w:val="24"/>
          <w:szCs w:val="24"/>
        </w:rPr>
        <w:t>affordable housing.</w:t>
      </w:r>
    </w:p>
    <w:p w:rsidR="006A7860" w:rsidRPr="007C3787" w:rsidRDefault="006A7860" w:rsidP="006A7860">
      <w:pPr>
        <w:ind w:left="360"/>
        <w:jc w:val="both"/>
        <w:rPr>
          <w:rFonts w:cs="Arial"/>
          <w:sz w:val="24"/>
          <w:szCs w:val="24"/>
        </w:rPr>
      </w:pPr>
      <w:r>
        <w:rPr>
          <w:rFonts w:cs="Arial"/>
          <w:sz w:val="24"/>
          <w:szCs w:val="24"/>
        </w:rPr>
        <w:lastRenderedPageBreak/>
        <w:t xml:space="preserve">A resident raised concerns if permission was </w:t>
      </w:r>
      <w:r w:rsidRPr="007C3787">
        <w:rPr>
          <w:rFonts w:cs="Arial"/>
          <w:sz w:val="24"/>
          <w:szCs w:val="24"/>
        </w:rPr>
        <w:t xml:space="preserve">given to semidetached housing </w:t>
      </w:r>
      <w:r>
        <w:rPr>
          <w:rFonts w:cs="Arial"/>
          <w:sz w:val="24"/>
          <w:szCs w:val="24"/>
        </w:rPr>
        <w:t xml:space="preserve">which would be intrusive to existing </w:t>
      </w:r>
      <w:r w:rsidRPr="007C3787">
        <w:rPr>
          <w:rFonts w:cs="Arial"/>
          <w:sz w:val="24"/>
          <w:szCs w:val="24"/>
        </w:rPr>
        <w:t>bungalows.</w:t>
      </w:r>
    </w:p>
    <w:p w:rsidR="007C3787" w:rsidRDefault="007C3787" w:rsidP="007C3787">
      <w:pPr>
        <w:spacing w:after="0"/>
        <w:ind w:left="360"/>
        <w:jc w:val="both"/>
        <w:rPr>
          <w:rFonts w:cs="Arial"/>
          <w:sz w:val="24"/>
          <w:szCs w:val="24"/>
        </w:rPr>
      </w:pPr>
    </w:p>
    <w:p w:rsidR="007C3787" w:rsidRPr="007C3787" w:rsidRDefault="007C3787" w:rsidP="007C3787">
      <w:pPr>
        <w:ind w:left="360"/>
        <w:jc w:val="both"/>
        <w:rPr>
          <w:rFonts w:cs="Arial"/>
          <w:b/>
          <w:sz w:val="24"/>
          <w:szCs w:val="24"/>
        </w:rPr>
      </w:pPr>
      <w:r>
        <w:rPr>
          <w:rFonts w:cs="Arial"/>
          <w:b/>
          <w:sz w:val="24"/>
          <w:szCs w:val="24"/>
        </w:rPr>
        <w:t>6</w:t>
      </w:r>
      <w:r w:rsidRPr="007C3787">
        <w:rPr>
          <w:rFonts w:cs="Arial"/>
          <w:b/>
          <w:sz w:val="24"/>
          <w:szCs w:val="24"/>
        </w:rPr>
        <w:t>.</w:t>
      </w:r>
      <w:r w:rsidRPr="007C3787">
        <w:rPr>
          <w:rFonts w:cs="Arial"/>
          <w:b/>
          <w:sz w:val="24"/>
          <w:szCs w:val="24"/>
        </w:rPr>
        <w:tab/>
        <w:t xml:space="preserve">Any matters brought by members of the public attending the meeting and District Cllr report </w:t>
      </w:r>
    </w:p>
    <w:p w:rsidR="006A7860" w:rsidRDefault="006A7860" w:rsidP="007C3787">
      <w:pPr>
        <w:ind w:left="360"/>
        <w:jc w:val="both"/>
        <w:rPr>
          <w:rFonts w:cs="Arial"/>
          <w:sz w:val="24"/>
          <w:szCs w:val="24"/>
        </w:rPr>
      </w:pPr>
      <w:r>
        <w:rPr>
          <w:rFonts w:cs="Arial"/>
          <w:sz w:val="24"/>
          <w:szCs w:val="24"/>
        </w:rPr>
        <w:t>Clerk confirmed that he had received apologies from District Cllr Jordan and Wellburn and there were no District Cllrs in attendance at tonight’s meeting.</w:t>
      </w:r>
    </w:p>
    <w:p w:rsidR="007C3787" w:rsidRPr="007C3787" w:rsidRDefault="007C3787" w:rsidP="007C3787">
      <w:pPr>
        <w:ind w:left="360"/>
        <w:jc w:val="both"/>
        <w:rPr>
          <w:rFonts w:cs="Arial"/>
          <w:sz w:val="24"/>
          <w:szCs w:val="24"/>
        </w:rPr>
      </w:pPr>
      <w:r w:rsidRPr="007C3787">
        <w:rPr>
          <w:rFonts w:cs="Arial"/>
          <w:sz w:val="24"/>
          <w:szCs w:val="24"/>
        </w:rPr>
        <w:t xml:space="preserve">A resident advised that they had noted that grass overgrowing onto the pathway alongside at Springfield Cottage. </w:t>
      </w:r>
    </w:p>
    <w:p w:rsidR="007C3787" w:rsidRDefault="007C3787" w:rsidP="007C3787">
      <w:pPr>
        <w:ind w:left="360"/>
        <w:jc w:val="both"/>
        <w:rPr>
          <w:rFonts w:cs="Arial"/>
          <w:sz w:val="24"/>
          <w:szCs w:val="24"/>
        </w:rPr>
      </w:pPr>
      <w:r w:rsidRPr="006A7860">
        <w:rPr>
          <w:rFonts w:cs="Arial"/>
          <w:b/>
          <w:sz w:val="24"/>
          <w:szCs w:val="24"/>
        </w:rPr>
        <w:t>Action:</w:t>
      </w:r>
      <w:r w:rsidRPr="007C3787">
        <w:rPr>
          <w:rFonts w:cs="Arial"/>
          <w:sz w:val="24"/>
          <w:szCs w:val="24"/>
        </w:rPr>
        <w:t xml:space="preserve">  Clerk was asked to speak to Dave Marshall to address this.</w:t>
      </w:r>
    </w:p>
    <w:p w:rsidR="007C3787" w:rsidRPr="007C3787" w:rsidRDefault="007C3787" w:rsidP="007C3787">
      <w:pPr>
        <w:ind w:left="360"/>
        <w:jc w:val="both"/>
        <w:rPr>
          <w:rFonts w:cs="Arial"/>
          <w:b/>
          <w:sz w:val="24"/>
          <w:szCs w:val="24"/>
        </w:rPr>
      </w:pPr>
      <w:r>
        <w:rPr>
          <w:rFonts w:cs="Arial"/>
          <w:b/>
          <w:sz w:val="24"/>
          <w:szCs w:val="24"/>
        </w:rPr>
        <w:t>7</w:t>
      </w:r>
      <w:r w:rsidRPr="007C3787">
        <w:rPr>
          <w:rFonts w:cs="Arial"/>
          <w:b/>
          <w:sz w:val="24"/>
          <w:szCs w:val="24"/>
        </w:rPr>
        <w:t>.</w:t>
      </w:r>
      <w:r w:rsidRPr="007C3787">
        <w:rPr>
          <w:rFonts w:cs="Arial"/>
          <w:b/>
          <w:sz w:val="24"/>
          <w:szCs w:val="24"/>
        </w:rPr>
        <w:tab/>
        <w:t>Matters arising – to consider new and on-going issues and decide further action if necessary:</w:t>
      </w:r>
    </w:p>
    <w:p w:rsidR="007C3787" w:rsidRPr="00653B96" w:rsidRDefault="00BC689B" w:rsidP="007C3787">
      <w:pPr>
        <w:ind w:left="360"/>
        <w:jc w:val="both"/>
        <w:rPr>
          <w:rFonts w:cs="Arial"/>
          <w:b/>
          <w:sz w:val="24"/>
          <w:szCs w:val="24"/>
        </w:rPr>
      </w:pPr>
      <w:r>
        <w:rPr>
          <w:rFonts w:cs="Arial"/>
          <w:b/>
          <w:sz w:val="24"/>
          <w:szCs w:val="24"/>
        </w:rPr>
        <w:t>7</w:t>
      </w:r>
      <w:r w:rsidR="007C3787" w:rsidRPr="00653B96">
        <w:rPr>
          <w:rFonts w:cs="Arial"/>
          <w:b/>
          <w:sz w:val="24"/>
          <w:szCs w:val="24"/>
        </w:rPr>
        <w:t>.1</w:t>
      </w:r>
      <w:r w:rsidR="007C3787" w:rsidRPr="00653B96">
        <w:rPr>
          <w:rFonts w:cs="Arial"/>
          <w:b/>
          <w:sz w:val="24"/>
          <w:szCs w:val="24"/>
        </w:rPr>
        <w:tab/>
        <w:t>Update on plans for new playground equipment</w:t>
      </w:r>
    </w:p>
    <w:p w:rsidR="00AC2E54" w:rsidRDefault="00653B96" w:rsidP="007C3787">
      <w:pPr>
        <w:ind w:left="360"/>
        <w:jc w:val="both"/>
        <w:rPr>
          <w:rFonts w:cs="Arial"/>
          <w:sz w:val="24"/>
          <w:szCs w:val="24"/>
        </w:rPr>
      </w:pPr>
      <w:r>
        <w:rPr>
          <w:rFonts w:cs="Arial"/>
          <w:sz w:val="24"/>
          <w:szCs w:val="24"/>
        </w:rPr>
        <w:t xml:space="preserve">Following on from last meeting, </w:t>
      </w:r>
      <w:r w:rsidR="00AC2E54">
        <w:rPr>
          <w:rFonts w:cs="Arial"/>
          <w:sz w:val="24"/>
          <w:szCs w:val="24"/>
        </w:rPr>
        <w:t xml:space="preserve">meeting discussed two possible suppliers for the playground equipment.  Clerk advised </w:t>
      </w:r>
      <w:r w:rsidR="007C3787" w:rsidRPr="007C3787">
        <w:rPr>
          <w:rFonts w:cs="Arial"/>
          <w:sz w:val="24"/>
          <w:szCs w:val="24"/>
        </w:rPr>
        <w:t xml:space="preserve">Cllrs </w:t>
      </w:r>
      <w:r w:rsidR="00AC2E54">
        <w:rPr>
          <w:rFonts w:cs="Arial"/>
          <w:sz w:val="24"/>
          <w:szCs w:val="24"/>
        </w:rPr>
        <w:t>that under procurement regulations due to the potential expenditure, it was necessary to compare at least two quotes / proposals.</w:t>
      </w:r>
    </w:p>
    <w:p w:rsidR="00AC2E54" w:rsidRDefault="00AC2E54" w:rsidP="007C3787">
      <w:pPr>
        <w:ind w:left="360"/>
        <w:jc w:val="both"/>
        <w:rPr>
          <w:rFonts w:cs="Arial"/>
          <w:sz w:val="24"/>
          <w:szCs w:val="24"/>
        </w:rPr>
      </w:pPr>
      <w:r>
        <w:rPr>
          <w:rFonts w:cs="Arial"/>
          <w:sz w:val="24"/>
          <w:szCs w:val="24"/>
        </w:rPr>
        <w:t>Cllrs also considered a proposal from Cllr Kemp</w:t>
      </w:r>
      <w:r w:rsidR="006A7860">
        <w:rPr>
          <w:rFonts w:cs="Arial"/>
          <w:sz w:val="24"/>
          <w:szCs w:val="24"/>
        </w:rPr>
        <w:t>ton</w:t>
      </w:r>
      <w:r>
        <w:rPr>
          <w:rFonts w:cs="Arial"/>
          <w:sz w:val="24"/>
          <w:szCs w:val="24"/>
        </w:rPr>
        <w:t xml:space="preserve"> with regard to skateboarding ramps, however Cllrs agreed that at this time this proposal was not financially viable.</w:t>
      </w:r>
    </w:p>
    <w:p w:rsidR="007C3787" w:rsidRDefault="00AC2E54" w:rsidP="00AC2E54">
      <w:pPr>
        <w:ind w:left="360"/>
        <w:jc w:val="both"/>
        <w:rPr>
          <w:rFonts w:cs="Arial"/>
          <w:sz w:val="24"/>
          <w:szCs w:val="24"/>
        </w:rPr>
      </w:pPr>
      <w:r>
        <w:rPr>
          <w:rFonts w:cs="Arial"/>
          <w:sz w:val="24"/>
          <w:szCs w:val="24"/>
        </w:rPr>
        <w:t>The two proposals considered were from Ludus and Playforce Ltd.</w:t>
      </w:r>
    </w:p>
    <w:p w:rsidR="007C3787" w:rsidRPr="007C3787" w:rsidRDefault="00AC2E54" w:rsidP="007C3787">
      <w:pPr>
        <w:ind w:left="360"/>
        <w:jc w:val="both"/>
        <w:rPr>
          <w:rFonts w:cs="Arial"/>
          <w:sz w:val="24"/>
          <w:szCs w:val="24"/>
        </w:rPr>
      </w:pPr>
      <w:r>
        <w:rPr>
          <w:rFonts w:cs="Arial"/>
          <w:sz w:val="24"/>
          <w:szCs w:val="24"/>
        </w:rPr>
        <w:t>Cllr Yates addressed the meeting advising he had spoken with representatives from Ludus who attended a recent site visit with himself and Cllr Kemp</w:t>
      </w:r>
      <w:r w:rsidR="00F43E6B">
        <w:rPr>
          <w:rFonts w:cs="Arial"/>
          <w:sz w:val="24"/>
          <w:szCs w:val="24"/>
        </w:rPr>
        <w:t>ton</w:t>
      </w:r>
      <w:r>
        <w:rPr>
          <w:rFonts w:cs="Arial"/>
          <w:sz w:val="24"/>
          <w:szCs w:val="24"/>
        </w:rPr>
        <w:t xml:space="preserve"> and he was very impressed with their proposal.  They had also applied a considerable discount of £2,258 in order to bring their proposal in line with the budget agreed for the project.  The total cost would be £10,000.  Cllr Yates presented drawing of the equipment which was proposed.</w:t>
      </w:r>
    </w:p>
    <w:p w:rsidR="007C3787" w:rsidRPr="007C3787" w:rsidRDefault="00AC2E54" w:rsidP="007C3787">
      <w:pPr>
        <w:ind w:left="360"/>
        <w:jc w:val="both"/>
        <w:rPr>
          <w:rFonts w:cs="Arial"/>
          <w:sz w:val="24"/>
          <w:szCs w:val="24"/>
        </w:rPr>
      </w:pPr>
      <w:r>
        <w:rPr>
          <w:rFonts w:cs="Arial"/>
          <w:sz w:val="24"/>
          <w:szCs w:val="24"/>
        </w:rPr>
        <w:t xml:space="preserve">When considering the proposal from Playforce Cllrs noted that </w:t>
      </w:r>
      <w:r w:rsidR="007C3787" w:rsidRPr="007C3787">
        <w:rPr>
          <w:rFonts w:cs="Arial"/>
          <w:sz w:val="24"/>
          <w:szCs w:val="24"/>
        </w:rPr>
        <w:t>th</w:t>
      </w:r>
      <w:r>
        <w:rPr>
          <w:rFonts w:cs="Arial"/>
          <w:sz w:val="24"/>
          <w:szCs w:val="24"/>
        </w:rPr>
        <w:t xml:space="preserve">eir </w:t>
      </w:r>
      <w:r w:rsidR="007C3787" w:rsidRPr="007C3787">
        <w:rPr>
          <w:rFonts w:cs="Arial"/>
          <w:sz w:val="24"/>
          <w:szCs w:val="24"/>
        </w:rPr>
        <w:t>equipment</w:t>
      </w:r>
      <w:r>
        <w:rPr>
          <w:rFonts w:cs="Arial"/>
          <w:sz w:val="24"/>
          <w:szCs w:val="24"/>
        </w:rPr>
        <w:t xml:space="preserve"> </w:t>
      </w:r>
      <w:r w:rsidR="007C3787" w:rsidRPr="007C3787">
        <w:rPr>
          <w:rFonts w:cs="Arial"/>
          <w:sz w:val="24"/>
          <w:szCs w:val="24"/>
        </w:rPr>
        <w:t xml:space="preserve">was largely wooden based and therefore was more prone to </w:t>
      </w:r>
      <w:r w:rsidR="006A7860" w:rsidRPr="007C3787">
        <w:rPr>
          <w:rFonts w:cs="Arial"/>
          <w:sz w:val="24"/>
          <w:szCs w:val="24"/>
        </w:rPr>
        <w:t>det</w:t>
      </w:r>
      <w:r w:rsidR="006A7860">
        <w:rPr>
          <w:rFonts w:cs="Arial"/>
          <w:sz w:val="24"/>
          <w:szCs w:val="24"/>
        </w:rPr>
        <w:t>er</w:t>
      </w:r>
      <w:r w:rsidR="006A7860" w:rsidRPr="007C3787">
        <w:rPr>
          <w:rFonts w:cs="Arial"/>
          <w:sz w:val="24"/>
          <w:szCs w:val="24"/>
        </w:rPr>
        <w:t>ioration</w:t>
      </w:r>
      <w:r w:rsidR="007C3787" w:rsidRPr="007C3787">
        <w:rPr>
          <w:rFonts w:cs="Arial"/>
          <w:sz w:val="24"/>
          <w:szCs w:val="24"/>
        </w:rPr>
        <w:t xml:space="preserve">.  </w:t>
      </w:r>
    </w:p>
    <w:p w:rsidR="007C3787" w:rsidRPr="007C3787" w:rsidRDefault="00AC2E54" w:rsidP="007C3787">
      <w:pPr>
        <w:ind w:left="360"/>
        <w:jc w:val="both"/>
        <w:rPr>
          <w:rFonts w:cs="Arial"/>
          <w:sz w:val="24"/>
          <w:szCs w:val="24"/>
        </w:rPr>
      </w:pPr>
      <w:r w:rsidRPr="006A7860">
        <w:rPr>
          <w:rFonts w:cs="Arial"/>
          <w:b/>
          <w:sz w:val="24"/>
          <w:szCs w:val="24"/>
        </w:rPr>
        <w:t>Resolved:</w:t>
      </w:r>
      <w:r w:rsidRPr="006A7860">
        <w:rPr>
          <w:rFonts w:cs="Arial"/>
          <w:b/>
          <w:sz w:val="24"/>
          <w:szCs w:val="24"/>
        </w:rPr>
        <w:tab/>
      </w:r>
      <w:r w:rsidR="007C3787" w:rsidRPr="007C3787">
        <w:rPr>
          <w:rFonts w:cs="Arial"/>
          <w:sz w:val="24"/>
          <w:szCs w:val="24"/>
        </w:rPr>
        <w:t>Cllrs agreed unanimously to appoint Ludus for the new playground equipment</w:t>
      </w:r>
    </w:p>
    <w:p w:rsidR="007C3787" w:rsidRPr="007C3787" w:rsidRDefault="007C3787" w:rsidP="007C3787">
      <w:pPr>
        <w:ind w:left="360"/>
        <w:jc w:val="both"/>
        <w:rPr>
          <w:rFonts w:cs="Arial"/>
          <w:sz w:val="24"/>
          <w:szCs w:val="24"/>
        </w:rPr>
      </w:pPr>
      <w:r w:rsidRPr="007C3787">
        <w:rPr>
          <w:rFonts w:cs="Arial"/>
          <w:sz w:val="24"/>
          <w:szCs w:val="24"/>
        </w:rPr>
        <w:t xml:space="preserve">Cllr Yates would contact the Company to </w:t>
      </w:r>
      <w:r w:rsidR="00AC2E54">
        <w:rPr>
          <w:rFonts w:cs="Arial"/>
          <w:sz w:val="24"/>
          <w:szCs w:val="24"/>
        </w:rPr>
        <w:t>advise the decision and commence implementation of the project</w:t>
      </w:r>
      <w:r w:rsidRPr="007C3787">
        <w:rPr>
          <w:rFonts w:cs="Arial"/>
          <w:sz w:val="24"/>
          <w:szCs w:val="24"/>
        </w:rPr>
        <w:t>.</w:t>
      </w:r>
    </w:p>
    <w:p w:rsidR="007C3787" w:rsidRPr="000C0351" w:rsidRDefault="00BC689B" w:rsidP="007C3787">
      <w:pPr>
        <w:ind w:left="360"/>
        <w:jc w:val="both"/>
        <w:rPr>
          <w:rFonts w:cs="Arial"/>
          <w:b/>
          <w:sz w:val="24"/>
          <w:szCs w:val="24"/>
        </w:rPr>
      </w:pPr>
      <w:r>
        <w:rPr>
          <w:rFonts w:cs="Arial"/>
          <w:b/>
          <w:sz w:val="24"/>
          <w:szCs w:val="24"/>
        </w:rPr>
        <w:t>7</w:t>
      </w:r>
      <w:r w:rsidR="007C3787" w:rsidRPr="000C0351">
        <w:rPr>
          <w:rFonts w:cs="Arial"/>
          <w:b/>
          <w:sz w:val="24"/>
          <w:szCs w:val="24"/>
        </w:rPr>
        <w:t>.2</w:t>
      </w:r>
      <w:r w:rsidR="007C3787" w:rsidRPr="000C0351">
        <w:rPr>
          <w:rFonts w:cs="Arial"/>
          <w:b/>
          <w:sz w:val="24"/>
          <w:szCs w:val="24"/>
        </w:rPr>
        <w:tab/>
        <w:t>Update on trees on the A645</w:t>
      </w:r>
    </w:p>
    <w:p w:rsidR="000C0351" w:rsidRDefault="000C0351" w:rsidP="007C3787">
      <w:pPr>
        <w:ind w:left="360"/>
        <w:jc w:val="both"/>
        <w:rPr>
          <w:rFonts w:cs="Arial"/>
          <w:sz w:val="24"/>
          <w:szCs w:val="24"/>
        </w:rPr>
      </w:pPr>
      <w:r>
        <w:rPr>
          <w:rFonts w:cs="Arial"/>
          <w:sz w:val="24"/>
          <w:szCs w:val="24"/>
        </w:rPr>
        <w:t>Continuing issue of issue of tress along the A645 nearly touching the power lines towards the Car</w:t>
      </w:r>
      <w:r w:rsidR="00B41480">
        <w:rPr>
          <w:rFonts w:cs="Arial"/>
          <w:sz w:val="24"/>
          <w:szCs w:val="24"/>
        </w:rPr>
        <w:t>l</w:t>
      </w:r>
      <w:r>
        <w:rPr>
          <w:rFonts w:cs="Arial"/>
          <w:sz w:val="24"/>
          <w:szCs w:val="24"/>
        </w:rPr>
        <w:t>ton roundabout.</w:t>
      </w:r>
    </w:p>
    <w:p w:rsidR="007C3787" w:rsidRPr="007C3787" w:rsidRDefault="007C3787" w:rsidP="007C3787">
      <w:pPr>
        <w:ind w:left="360"/>
        <w:jc w:val="both"/>
        <w:rPr>
          <w:rFonts w:cs="Arial"/>
          <w:sz w:val="24"/>
          <w:szCs w:val="24"/>
        </w:rPr>
      </w:pPr>
      <w:r w:rsidRPr="007C3787">
        <w:rPr>
          <w:rFonts w:cs="Arial"/>
          <w:sz w:val="24"/>
          <w:szCs w:val="24"/>
        </w:rPr>
        <w:t xml:space="preserve">Cllrs discussed that some work had been carried out on trees near to the main Drax entrance which helped walkers using the path – Cllrs Wild and </w:t>
      </w:r>
      <w:r w:rsidR="000C0351">
        <w:rPr>
          <w:rFonts w:cs="Arial"/>
          <w:sz w:val="24"/>
          <w:szCs w:val="24"/>
        </w:rPr>
        <w:t>Ball</w:t>
      </w:r>
      <w:r w:rsidRPr="007C3787">
        <w:rPr>
          <w:rFonts w:cs="Arial"/>
          <w:sz w:val="24"/>
          <w:szCs w:val="24"/>
        </w:rPr>
        <w:t xml:space="preserve"> commented that they had raised this at the recent liaison meeting</w:t>
      </w:r>
      <w:r w:rsidR="000C0351">
        <w:rPr>
          <w:rFonts w:cs="Arial"/>
          <w:sz w:val="24"/>
          <w:szCs w:val="24"/>
        </w:rPr>
        <w:t xml:space="preserve">.  </w:t>
      </w:r>
    </w:p>
    <w:p w:rsidR="000C0351" w:rsidRPr="007C3787" w:rsidRDefault="000C0351" w:rsidP="000C0351">
      <w:pPr>
        <w:ind w:left="360"/>
        <w:jc w:val="both"/>
        <w:rPr>
          <w:rFonts w:cs="Arial"/>
          <w:sz w:val="24"/>
          <w:szCs w:val="24"/>
        </w:rPr>
      </w:pPr>
      <w:r>
        <w:rPr>
          <w:rFonts w:cs="Arial"/>
          <w:sz w:val="24"/>
          <w:szCs w:val="24"/>
        </w:rPr>
        <w:t>Cllr Wild noted that he did not believe Drax would take responsibility for the specific issue of trees touching the power lines, and that it was the power company who would need to deal with this.</w:t>
      </w:r>
    </w:p>
    <w:p w:rsidR="000C0351" w:rsidRDefault="007C3787" w:rsidP="007C3787">
      <w:pPr>
        <w:ind w:left="360"/>
        <w:jc w:val="both"/>
        <w:rPr>
          <w:rFonts w:cs="Arial"/>
          <w:sz w:val="24"/>
          <w:szCs w:val="24"/>
        </w:rPr>
      </w:pPr>
      <w:r w:rsidRPr="007C3787">
        <w:rPr>
          <w:rFonts w:cs="Arial"/>
          <w:sz w:val="24"/>
          <w:szCs w:val="24"/>
        </w:rPr>
        <w:lastRenderedPageBreak/>
        <w:t xml:space="preserve">Clerk advised that he had contacted </w:t>
      </w:r>
      <w:r w:rsidR="000C0351">
        <w:rPr>
          <w:rFonts w:cs="Arial"/>
          <w:sz w:val="24"/>
          <w:szCs w:val="24"/>
        </w:rPr>
        <w:t>NYCC Highways for a</w:t>
      </w:r>
      <w:r w:rsidR="00B41480">
        <w:rPr>
          <w:rFonts w:cs="Arial"/>
          <w:sz w:val="24"/>
          <w:szCs w:val="24"/>
        </w:rPr>
        <w:t>n</w:t>
      </w:r>
      <w:r w:rsidR="000C0351">
        <w:rPr>
          <w:rFonts w:cs="Arial"/>
          <w:sz w:val="24"/>
          <w:szCs w:val="24"/>
        </w:rPr>
        <w:t xml:space="preserve"> update following their advice that they would be taking this up with Drax.  To date of these notes the Clerk has received no response and will be recommending that the Parish Council escalate this for fear of power cuts if the branches contact the power lines</w:t>
      </w:r>
      <w:r w:rsidR="000C0351" w:rsidRPr="000C0351">
        <w:rPr>
          <w:rFonts w:cs="Arial"/>
          <w:sz w:val="24"/>
          <w:szCs w:val="24"/>
        </w:rPr>
        <w:t xml:space="preserve"> </w:t>
      </w:r>
    </w:p>
    <w:p w:rsidR="007C3787" w:rsidRPr="00653B96" w:rsidRDefault="00BC689B" w:rsidP="007C3787">
      <w:pPr>
        <w:ind w:left="360"/>
        <w:jc w:val="both"/>
        <w:rPr>
          <w:rFonts w:cs="Arial"/>
          <w:b/>
          <w:sz w:val="24"/>
          <w:szCs w:val="24"/>
        </w:rPr>
      </w:pPr>
      <w:r>
        <w:rPr>
          <w:rFonts w:cs="Arial"/>
          <w:b/>
          <w:sz w:val="24"/>
          <w:szCs w:val="24"/>
        </w:rPr>
        <w:t>7</w:t>
      </w:r>
      <w:r w:rsidR="007C3787" w:rsidRPr="00653B96">
        <w:rPr>
          <w:rFonts w:cs="Arial"/>
          <w:b/>
          <w:sz w:val="24"/>
          <w:szCs w:val="24"/>
        </w:rPr>
        <w:t>.3</w:t>
      </w:r>
      <w:r w:rsidR="007C3787" w:rsidRPr="00653B96">
        <w:rPr>
          <w:rFonts w:cs="Arial"/>
          <w:b/>
          <w:sz w:val="24"/>
          <w:szCs w:val="24"/>
        </w:rPr>
        <w:tab/>
        <w:t>Discussion on recent burglaries in village (Police have been invited)</w:t>
      </w:r>
    </w:p>
    <w:p w:rsidR="007C3787" w:rsidRPr="007C3787" w:rsidRDefault="007C3787" w:rsidP="007C3787">
      <w:pPr>
        <w:ind w:left="360"/>
        <w:jc w:val="both"/>
        <w:rPr>
          <w:rFonts w:cs="Arial"/>
          <w:sz w:val="24"/>
          <w:szCs w:val="24"/>
        </w:rPr>
      </w:pPr>
      <w:r w:rsidRPr="007C3787">
        <w:rPr>
          <w:rFonts w:cs="Arial"/>
          <w:sz w:val="24"/>
          <w:szCs w:val="24"/>
        </w:rPr>
        <w:t xml:space="preserve">Clerk advised that the police had been unable to attend </w:t>
      </w:r>
      <w:r w:rsidR="00BC689B" w:rsidRPr="007C3787">
        <w:rPr>
          <w:rFonts w:cs="Arial"/>
          <w:sz w:val="24"/>
          <w:szCs w:val="24"/>
        </w:rPr>
        <w:t>tonight’s</w:t>
      </w:r>
      <w:r w:rsidRPr="007C3787">
        <w:rPr>
          <w:rFonts w:cs="Arial"/>
          <w:sz w:val="24"/>
          <w:szCs w:val="24"/>
        </w:rPr>
        <w:t xml:space="preserve"> meeting but would attempt to attend the next meeting.  Cllrs discussed need for residents to be </w:t>
      </w:r>
      <w:r w:rsidR="00BC689B" w:rsidRPr="007C3787">
        <w:rPr>
          <w:rFonts w:cs="Arial"/>
          <w:sz w:val="24"/>
          <w:szCs w:val="24"/>
        </w:rPr>
        <w:t>vigilant</w:t>
      </w:r>
      <w:r w:rsidRPr="007C3787">
        <w:rPr>
          <w:rFonts w:cs="Arial"/>
          <w:sz w:val="24"/>
          <w:szCs w:val="24"/>
        </w:rPr>
        <w:t xml:space="preserve"> and report any </w:t>
      </w:r>
      <w:r w:rsidR="00BC689B" w:rsidRPr="007C3787">
        <w:rPr>
          <w:rFonts w:cs="Arial"/>
          <w:sz w:val="24"/>
          <w:szCs w:val="24"/>
        </w:rPr>
        <w:t>suspicious</w:t>
      </w:r>
      <w:r w:rsidRPr="007C3787">
        <w:rPr>
          <w:rFonts w:cs="Arial"/>
          <w:sz w:val="24"/>
          <w:szCs w:val="24"/>
        </w:rPr>
        <w:t xml:space="preserve"> activities.</w:t>
      </w:r>
    </w:p>
    <w:p w:rsidR="007C3787" w:rsidRPr="007C3787" w:rsidRDefault="007C3787" w:rsidP="007C3787">
      <w:pPr>
        <w:ind w:left="360"/>
        <w:jc w:val="both"/>
        <w:rPr>
          <w:rFonts w:cs="Arial"/>
          <w:sz w:val="24"/>
          <w:szCs w:val="24"/>
        </w:rPr>
      </w:pPr>
      <w:r w:rsidRPr="007C3787">
        <w:rPr>
          <w:rFonts w:cs="Arial"/>
          <w:sz w:val="24"/>
          <w:szCs w:val="24"/>
        </w:rPr>
        <w:t xml:space="preserve">It was noted that residents been contacted by someone falsely claiming to be British Gas and trying to gain access to properties.  Residents should always check with the relevant Companies before allowing anyone into their homes.  </w:t>
      </w:r>
    </w:p>
    <w:p w:rsidR="00BC689B" w:rsidRPr="00BC689B" w:rsidRDefault="00BC689B" w:rsidP="007C3787">
      <w:pPr>
        <w:ind w:left="360"/>
        <w:jc w:val="both"/>
        <w:rPr>
          <w:rFonts w:cs="Arial"/>
          <w:b/>
          <w:sz w:val="24"/>
          <w:szCs w:val="24"/>
        </w:rPr>
      </w:pPr>
      <w:r w:rsidRPr="00BC689B">
        <w:rPr>
          <w:rFonts w:cs="Arial"/>
          <w:b/>
          <w:sz w:val="24"/>
          <w:szCs w:val="24"/>
        </w:rPr>
        <w:t>8</w:t>
      </w:r>
      <w:r w:rsidRPr="00BC689B">
        <w:rPr>
          <w:rFonts w:cs="Arial"/>
          <w:b/>
          <w:sz w:val="24"/>
          <w:szCs w:val="24"/>
        </w:rPr>
        <w:tab/>
        <w:t>Correspondence</w:t>
      </w:r>
      <w:r w:rsidR="006A7860">
        <w:rPr>
          <w:rFonts w:cs="Arial"/>
          <w:b/>
          <w:sz w:val="24"/>
          <w:szCs w:val="24"/>
        </w:rPr>
        <w:t xml:space="preserve"> and Matters Raised by Cllrs.</w:t>
      </w:r>
    </w:p>
    <w:p w:rsidR="006A7860" w:rsidRDefault="006A7860" w:rsidP="007C3787">
      <w:pPr>
        <w:ind w:left="360"/>
        <w:jc w:val="both"/>
        <w:rPr>
          <w:rFonts w:cs="Arial"/>
          <w:sz w:val="24"/>
          <w:szCs w:val="24"/>
        </w:rPr>
      </w:pPr>
      <w:r>
        <w:rPr>
          <w:rFonts w:cs="Arial"/>
          <w:sz w:val="24"/>
          <w:szCs w:val="24"/>
        </w:rPr>
        <w:t>8.1</w:t>
      </w:r>
      <w:r>
        <w:rPr>
          <w:rFonts w:cs="Arial"/>
          <w:sz w:val="24"/>
          <w:szCs w:val="24"/>
        </w:rPr>
        <w:tab/>
      </w:r>
      <w:r>
        <w:rPr>
          <w:rFonts w:cs="Arial"/>
          <w:sz w:val="24"/>
          <w:szCs w:val="24"/>
        </w:rPr>
        <w:tab/>
        <w:t xml:space="preserve">Concerns for Mill Lane junction and Parking on Brigg Lane / A1041 Junction </w:t>
      </w:r>
    </w:p>
    <w:p w:rsidR="007C3787" w:rsidRPr="007C3787" w:rsidRDefault="007C3787" w:rsidP="007C3787">
      <w:pPr>
        <w:ind w:left="360"/>
        <w:jc w:val="both"/>
        <w:rPr>
          <w:rFonts w:cs="Arial"/>
          <w:sz w:val="24"/>
          <w:szCs w:val="24"/>
        </w:rPr>
      </w:pPr>
      <w:r w:rsidRPr="007C3787">
        <w:rPr>
          <w:rFonts w:cs="Arial"/>
          <w:sz w:val="24"/>
          <w:szCs w:val="24"/>
        </w:rPr>
        <w:t>Clerk read out an email from a resident who wrote regard the junction of Mill Lane onto the A645 which they believed was highly dangerous especially for traffic coming from the right around the bend in the road.</w:t>
      </w:r>
      <w:r w:rsidR="00BC689B">
        <w:rPr>
          <w:rFonts w:cs="Arial"/>
          <w:sz w:val="24"/>
          <w:szCs w:val="24"/>
        </w:rPr>
        <w:t xml:space="preserve">  </w:t>
      </w:r>
      <w:r w:rsidRPr="007C3787">
        <w:rPr>
          <w:rFonts w:cs="Arial"/>
          <w:sz w:val="24"/>
          <w:szCs w:val="24"/>
        </w:rPr>
        <w:t xml:space="preserve">The resident was asking could the </w:t>
      </w:r>
      <w:r w:rsidR="00BC689B" w:rsidRPr="007C3787">
        <w:rPr>
          <w:rFonts w:cs="Arial"/>
          <w:sz w:val="24"/>
          <w:szCs w:val="24"/>
        </w:rPr>
        <w:t>Parish</w:t>
      </w:r>
      <w:r w:rsidRPr="007C3787">
        <w:rPr>
          <w:rFonts w:cs="Arial"/>
          <w:sz w:val="24"/>
          <w:szCs w:val="24"/>
        </w:rPr>
        <w:t xml:space="preserve"> Council look at some improved signage to indicate a blind bend or to request vehicles slow down.</w:t>
      </w:r>
    </w:p>
    <w:p w:rsidR="007C3787" w:rsidRPr="007C3787" w:rsidRDefault="00B41480" w:rsidP="007C3787">
      <w:pPr>
        <w:ind w:left="360"/>
        <w:jc w:val="both"/>
        <w:rPr>
          <w:rFonts w:cs="Arial"/>
          <w:sz w:val="24"/>
          <w:szCs w:val="24"/>
        </w:rPr>
      </w:pPr>
      <w:r>
        <w:rPr>
          <w:rFonts w:cs="Arial"/>
          <w:sz w:val="24"/>
          <w:szCs w:val="24"/>
        </w:rPr>
        <w:t>In</w:t>
      </w:r>
      <w:r w:rsidR="007C3787" w:rsidRPr="007C3787">
        <w:rPr>
          <w:rFonts w:cs="Arial"/>
          <w:sz w:val="24"/>
          <w:szCs w:val="24"/>
        </w:rPr>
        <w:t xml:space="preserve"> addition the resident was complaining about vehicles still being parked on the junction at Brigg Lane onto the A1041, - resident advised they had watched a bus having to go around the van and nearly hit an oncoming car.</w:t>
      </w:r>
      <w:r w:rsidR="00BC689B">
        <w:rPr>
          <w:rFonts w:cs="Arial"/>
          <w:sz w:val="24"/>
          <w:szCs w:val="24"/>
        </w:rPr>
        <w:t xml:space="preserve">  </w:t>
      </w:r>
      <w:r w:rsidR="007C3787" w:rsidRPr="007C3787">
        <w:rPr>
          <w:rFonts w:cs="Arial"/>
          <w:sz w:val="24"/>
          <w:szCs w:val="24"/>
        </w:rPr>
        <w:t>The resident advised they had attended the meeting with Highways earlier in the year when the matter was first raised.</w:t>
      </w:r>
    </w:p>
    <w:p w:rsidR="007C3787" w:rsidRPr="007C3787" w:rsidRDefault="007C3787" w:rsidP="007C3787">
      <w:pPr>
        <w:ind w:left="360"/>
        <w:jc w:val="both"/>
        <w:rPr>
          <w:rFonts w:cs="Arial"/>
          <w:sz w:val="24"/>
          <w:szCs w:val="24"/>
        </w:rPr>
      </w:pPr>
      <w:r w:rsidRPr="007C3787">
        <w:rPr>
          <w:rFonts w:cs="Arial"/>
          <w:sz w:val="24"/>
          <w:szCs w:val="24"/>
        </w:rPr>
        <w:t xml:space="preserve">Cllrs expressed </w:t>
      </w:r>
      <w:r w:rsidR="00BC689B" w:rsidRPr="007C3787">
        <w:rPr>
          <w:rFonts w:cs="Arial"/>
          <w:sz w:val="24"/>
          <w:szCs w:val="24"/>
        </w:rPr>
        <w:t>disappointment</w:t>
      </w:r>
      <w:r w:rsidRPr="007C3787">
        <w:rPr>
          <w:rFonts w:cs="Arial"/>
          <w:sz w:val="24"/>
          <w:szCs w:val="24"/>
        </w:rPr>
        <w:t xml:space="preserve"> in this situation and they had themselves noted that they had seen an increase in frequency of both cars and vans belonging to two </w:t>
      </w:r>
      <w:r w:rsidR="00BC689B" w:rsidRPr="007C3787">
        <w:rPr>
          <w:rFonts w:cs="Arial"/>
          <w:sz w:val="24"/>
          <w:szCs w:val="24"/>
        </w:rPr>
        <w:t>properties</w:t>
      </w:r>
      <w:r w:rsidRPr="007C3787">
        <w:rPr>
          <w:rFonts w:cs="Arial"/>
          <w:sz w:val="24"/>
          <w:szCs w:val="24"/>
        </w:rPr>
        <w:t xml:space="preserve"> on either side of the junction.</w:t>
      </w:r>
    </w:p>
    <w:p w:rsidR="007C3787" w:rsidRPr="007C3787" w:rsidRDefault="007C3787" w:rsidP="007C3787">
      <w:pPr>
        <w:ind w:left="360"/>
        <w:jc w:val="both"/>
        <w:rPr>
          <w:rFonts w:cs="Arial"/>
          <w:sz w:val="24"/>
          <w:szCs w:val="24"/>
        </w:rPr>
      </w:pPr>
      <w:r w:rsidRPr="007C3787">
        <w:rPr>
          <w:rFonts w:cs="Arial"/>
          <w:sz w:val="24"/>
          <w:szCs w:val="24"/>
        </w:rPr>
        <w:t xml:space="preserve">Action :  With regard to the Mill Lane junction, Cllrs asked Clerk to look into cost etc for a converse mirror as well as </w:t>
      </w:r>
      <w:r w:rsidR="00BC689B">
        <w:rPr>
          <w:rFonts w:cs="Arial"/>
          <w:sz w:val="24"/>
          <w:szCs w:val="24"/>
        </w:rPr>
        <w:t xml:space="preserve">appropriate </w:t>
      </w:r>
      <w:r w:rsidRPr="007C3787">
        <w:rPr>
          <w:rFonts w:cs="Arial"/>
          <w:sz w:val="24"/>
          <w:szCs w:val="24"/>
        </w:rPr>
        <w:t>signage.  Clerk advised he would speak to highways on this.</w:t>
      </w:r>
    </w:p>
    <w:p w:rsidR="007C3787" w:rsidRPr="007C3787" w:rsidRDefault="007C3787" w:rsidP="007C3787">
      <w:pPr>
        <w:ind w:left="360"/>
        <w:jc w:val="both"/>
        <w:rPr>
          <w:rFonts w:cs="Arial"/>
          <w:sz w:val="24"/>
          <w:szCs w:val="24"/>
        </w:rPr>
      </w:pPr>
      <w:r w:rsidRPr="007C3787">
        <w:rPr>
          <w:rFonts w:cs="Arial"/>
          <w:sz w:val="24"/>
          <w:szCs w:val="24"/>
        </w:rPr>
        <w:t xml:space="preserve">With regard to Brigg Lane junction, Cllrs asked Clerk to contact Highways / SDC Enforcement for an escalation in this matter.  </w:t>
      </w:r>
    </w:p>
    <w:p w:rsidR="00462465" w:rsidRDefault="006A7860" w:rsidP="007C3787">
      <w:pPr>
        <w:ind w:left="360"/>
        <w:jc w:val="both"/>
        <w:rPr>
          <w:rFonts w:cs="Arial"/>
          <w:sz w:val="24"/>
          <w:szCs w:val="24"/>
        </w:rPr>
      </w:pPr>
      <w:r>
        <w:rPr>
          <w:rFonts w:cs="Arial"/>
          <w:sz w:val="24"/>
          <w:szCs w:val="24"/>
        </w:rPr>
        <w:t>8.2</w:t>
      </w:r>
      <w:r>
        <w:rPr>
          <w:rFonts w:cs="Arial"/>
          <w:sz w:val="24"/>
          <w:szCs w:val="24"/>
        </w:rPr>
        <w:tab/>
      </w:r>
      <w:r>
        <w:rPr>
          <w:rFonts w:cs="Arial"/>
          <w:sz w:val="24"/>
          <w:szCs w:val="24"/>
        </w:rPr>
        <w:tab/>
      </w:r>
      <w:r w:rsidR="00462465">
        <w:rPr>
          <w:rFonts w:cs="Arial"/>
          <w:sz w:val="24"/>
          <w:szCs w:val="24"/>
        </w:rPr>
        <w:t>Street Lighting in Mill Lane</w:t>
      </w:r>
    </w:p>
    <w:p w:rsidR="00462465" w:rsidRDefault="00462465" w:rsidP="007C3787">
      <w:pPr>
        <w:ind w:left="360"/>
        <w:jc w:val="both"/>
        <w:rPr>
          <w:rFonts w:cs="Arial"/>
          <w:sz w:val="24"/>
          <w:szCs w:val="24"/>
        </w:rPr>
      </w:pPr>
      <w:r>
        <w:rPr>
          <w:rFonts w:cs="Arial"/>
          <w:sz w:val="24"/>
          <w:szCs w:val="24"/>
        </w:rPr>
        <w:t>Clerk read out letter from resident concerned with standard of lighting in Mill Lane, noting two lights were out of service, but also even when working the lighting was very poor.  The resident had noted that there has been a recent spate of burglaries which he attributed to the lighting issue and felt the poor spread of light from the new lamps alongside the switching off of some street lights was not only a contributory factor to increased burglaries, but also an increased danger / risk to elderly residents in the area.</w:t>
      </w:r>
    </w:p>
    <w:p w:rsidR="00462465" w:rsidRDefault="00462465" w:rsidP="007C3787">
      <w:pPr>
        <w:ind w:left="360"/>
        <w:jc w:val="both"/>
        <w:rPr>
          <w:rFonts w:cs="Arial"/>
          <w:sz w:val="24"/>
          <w:szCs w:val="24"/>
        </w:rPr>
      </w:pPr>
      <w:r>
        <w:rPr>
          <w:rFonts w:cs="Arial"/>
          <w:sz w:val="24"/>
          <w:szCs w:val="24"/>
        </w:rPr>
        <w:t xml:space="preserve">Clerk confirmed that that the two lights had been reported to NYCC and were scheduled for repair.  However, there was little which could be done about the lighting when the lamps were working.  NYCC were now introducing LED fittings into all street lamps and unfortunately the Parish Council was unable to change this.  The matter of NYCC low </w:t>
      </w:r>
      <w:r w:rsidR="006A7860">
        <w:rPr>
          <w:rFonts w:cs="Arial"/>
          <w:sz w:val="24"/>
          <w:szCs w:val="24"/>
        </w:rPr>
        <w:t>omission</w:t>
      </w:r>
      <w:r>
        <w:rPr>
          <w:rFonts w:cs="Arial"/>
          <w:sz w:val="24"/>
          <w:szCs w:val="24"/>
        </w:rPr>
        <w:t xml:space="preserve"> programme had been discussed at length in previous meetings and unless areas met </w:t>
      </w:r>
      <w:r w:rsidR="00D26B31">
        <w:rPr>
          <w:rFonts w:cs="Arial"/>
          <w:sz w:val="24"/>
          <w:szCs w:val="24"/>
        </w:rPr>
        <w:t>specific criteria</w:t>
      </w:r>
      <w:r>
        <w:rPr>
          <w:rFonts w:cs="Arial"/>
          <w:sz w:val="24"/>
          <w:szCs w:val="24"/>
        </w:rPr>
        <w:t xml:space="preserve"> then there was nothing which could be done.</w:t>
      </w:r>
    </w:p>
    <w:p w:rsidR="00462465" w:rsidRDefault="00462465" w:rsidP="007C3787">
      <w:pPr>
        <w:ind w:left="360"/>
        <w:jc w:val="both"/>
        <w:rPr>
          <w:rFonts w:cs="Arial"/>
          <w:sz w:val="24"/>
          <w:szCs w:val="24"/>
        </w:rPr>
      </w:pPr>
      <w:r>
        <w:rPr>
          <w:rFonts w:cs="Arial"/>
          <w:sz w:val="24"/>
          <w:szCs w:val="24"/>
        </w:rPr>
        <w:lastRenderedPageBreak/>
        <w:t>Clerk confirmed he would raise the residents’ concerns with his contact at NYCC and report back to the next meeting.</w:t>
      </w:r>
    </w:p>
    <w:p w:rsidR="006A7860" w:rsidRDefault="006A7860" w:rsidP="007C3787">
      <w:pPr>
        <w:ind w:left="360"/>
        <w:jc w:val="both"/>
        <w:rPr>
          <w:rFonts w:cs="Arial"/>
          <w:sz w:val="24"/>
          <w:szCs w:val="24"/>
        </w:rPr>
      </w:pPr>
      <w:r>
        <w:rPr>
          <w:rFonts w:cs="Arial"/>
          <w:sz w:val="24"/>
          <w:szCs w:val="24"/>
        </w:rPr>
        <w:t>8.3</w:t>
      </w:r>
      <w:r>
        <w:rPr>
          <w:rFonts w:cs="Arial"/>
          <w:sz w:val="24"/>
          <w:szCs w:val="24"/>
        </w:rPr>
        <w:tab/>
      </w:r>
      <w:r>
        <w:rPr>
          <w:rFonts w:cs="Arial"/>
          <w:sz w:val="24"/>
          <w:szCs w:val="24"/>
        </w:rPr>
        <w:tab/>
        <w:t>Vehicles Parking on Pavements</w:t>
      </w:r>
    </w:p>
    <w:p w:rsidR="00462465" w:rsidRDefault="00462465" w:rsidP="007C3787">
      <w:pPr>
        <w:ind w:left="360"/>
        <w:jc w:val="both"/>
        <w:rPr>
          <w:rFonts w:cs="Arial"/>
          <w:sz w:val="24"/>
          <w:szCs w:val="24"/>
        </w:rPr>
      </w:pPr>
      <w:r>
        <w:rPr>
          <w:rFonts w:cs="Arial"/>
          <w:sz w:val="24"/>
          <w:szCs w:val="24"/>
        </w:rPr>
        <w:t>Meeting discussed concerns for the number of vehicles parking on pavements around the village and if there were any highway rules for this.</w:t>
      </w:r>
    </w:p>
    <w:p w:rsidR="00462465" w:rsidRDefault="00462465" w:rsidP="007C3787">
      <w:pPr>
        <w:ind w:left="360"/>
        <w:jc w:val="both"/>
        <w:rPr>
          <w:rFonts w:cs="Arial"/>
          <w:sz w:val="24"/>
          <w:szCs w:val="24"/>
        </w:rPr>
      </w:pPr>
      <w:r>
        <w:rPr>
          <w:rFonts w:cs="Arial"/>
          <w:sz w:val="24"/>
          <w:szCs w:val="24"/>
        </w:rPr>
        <w:t>Action:  Clerk to contact Highways for clarification in this matter.</w:t>
      </w:r>
    </w:p>
    <w:p w:rsidR="006A7860" w:rsidRDefault="006A7860" w:rsidP="007C3787">
      <w:pPr>
        <w:ind w:left="360"/>
        <w:jc w:val="both"/>
        <w:rPr>
          <w:rFonts w:cs="Arial"/>
          <w:sz w:val="24"/>
          <w:szCs w:val="24"/>
        </w:rPr>
      </w:pPr>
      <w:r>
        <w:rPr>
          <w:rFonts w:cs="Arial"/>
          <w:sz w:val="24"/>
          <w:szCs w:val="24"/>
        </w:rPr>
        <w:t>8.4</w:t>
      </w:r>
      <w:r>
        <w:rPr>
          <w:rFonts w:cs="Arial"/>
          <w:sz w:val="24"/>
          <w:szCs w:val="24"/>
        </w:rPr>
        <w:tab/>
      </w:r>
      <w:r>
        <w:rPr>
          <w:rFonts w:cs="Arial"/>
          <w:sz w:val="24"/>
          <w:szCs w:val="24"/>
        </w:rPr>
        <w:tab/>
        <w:t>State of Roundabout at Carlton turn</w:t>
      </w:r>
    </w:p>
    <w:p w:rsidR="007C3787" w:rsidRDefault="00462465" w:rsidP="007C3787">
      <w:pPr>
        <w:ind w:left="360"/>
        <w:jc w:val="both"/>
        <w:rPr>
          <w:rFonts w:cs="Arial"/>
          <w:sz w:val="24"/>
          <w:szCs w:val="24"/>
        </w:rPr>
      </w:pPr>
      <w:r>
        <w:rPr>
          <w:rFonts w:cs="Arial"/>
          <w:sz w:val="24"/>
          <w:szCs w:val="24"/>
        </w:rPr>
        <w:t>Cllr Ball raised concerned with the state of the roundabout at Carlton turn – he felt it was in a very poor state of repair when compared with other villages.</w:t>
      </w:r>
    </w:p>
    <w:p w:rsidR="00462465" w:rsidRDefault="00462465" w:rsidP="007C3787">
      <w:pPr>
        <w:ind w:left="360"/>
        <w:jc w:val="both"/>
        <w:rPr>
          <w:rFonts w:cs="Arial"/>
          <w:sz w:val="24"/>
          <w:szCs w:val="24"/>
        </w:rPr>
      </w:pPr>
      <w:r w:rsidRPr="00462465">
        <w:rPr>
          <w:rFonts w:cs="Arial"/>
          <w:sz w:val="24"/>
          <w:szCs w:val="24"/>
        </w:rPr>
        <w:t xml:space="preserve">Action:  Clerk to contact Highways </w:t>
      </w:r>
    </w:p>
    <w:p w:rsidR="00BC689B" w:rsidRPr="00462465" w:rsidRDefault="006A7860" w:rsidP="007C3787">
      <w:pPr>
        <w:ind w:left="360"/>
        <w:jc w:val="both"/>
        <w:rPr>
          <w:rFonts w:cs="Arial"/>
          <w:sz w:val="24"/>
          <w:szCs w:val="24"/>
          <w:u w:val="single"/>
        </w:rPr>
      </w:pPr>
      <w:r>
        <w:rPr>
          <w:rFonts w:cs="Arial"/>
          <w:sz w:val="24"/>
          <w:szCs w:val="24"/>
          <w:u w:val="single"/>
        </w:rPr>
        <w:t>Extra-</w:t>
      </w:r>
      <w:r w:rsidR="00F43E6B">
        <w:rPr>
          <w:rFonts w:cs="Arial"/>
          <w:sz w:val="24"/>
          <w:szCs w:val="24"/>
          <w:u w:val="single"/>
        </w:rPr>
        <w:t>ordinary</w:t>
      </w:r>
      <w:r>
        <w:rPr>
          <w:rFonts w:cs="Arial"/>
          <w:sz w:val="24"/>
          <w:szCs w:val="24"/>
          <w:u w:val="single"/>
        </w:rPr>
        <w:t xml:space="preserve"> Item - </w:t>
      </w:r>
      <w:r w:rsidR="00BC689B" w:rsidRPr="00462465">
        <w:rPr>
          <w:rFonts w:cs="Arial"/>
          <w:sz w:val="24"/>
          <w:szCs w:val="24"/>
          <w:u w:val="single"/>
        </w:rPr>
        <w:t>Chestercourt Lane</w:t>
      </w:r>
    </w:p>
    <w:p w:rsidR="006A7860" w:rsidRDefault="000C0351" w:rsidP="007C3787">
      <w:pPr>
        <w:ind w:left="360"/>
        <w:jc w:val="both"/>
        <w:rPr>
          <w:rFonts w:cs="Arial"/>
          <w:sz w:val="24"/>
          <w:szCs w:val="24"/>
        </w:rPr>
      </w:pPr>
      <w:r>
        <w:rPr>
          <w:rFonts w:cs="Arial"/>
          <w:sz w:val="24"/>
          <w:szCs w:val="24"/>
        </w:rPr>
        <w:t>A closed session was held with regard to a resident</w:t>
      </w:r>
      <w:r w:rsidR="006A7860">
        <w:rPr>
          <w:rFonts w:cs="Arial"/>
          <w:sz w:val="24"/>
          <w:szCs w:val="24"/>
        </w:rPr>
        <w:t>’</w:t>
      </w:r>
      <w:r>
        <w:rPr>
          <w:rFonts w:cs="Arial"/>
          <w:sz w:val="24"/>
          <w:szCs w:val="24"/>
        </w:rPr>
        <w:t>s continued concerns with regard to the Parish land on Chestercourt Lane</w:t>
      </w:r>
      <w:r w:rsidR="006A7860">
        <w:rPr>
          <w:rFonts w:cs="Arial"/>
          <w:sz w:val="24"/>
          <w:szCs w:val="24"/>
        </w:rPr>
        <w:t xml:space="preserve"> and members of the public were duly asked to leave the meeting</w:t>
      </w:r>
      <w:r>
        <w:rPr>
          <w:rFonts w:cs="Arial"/>
          <w:sz w:val="24"/>
          <w:szCs w:val="24"/>
        </w:rPr>
        <w:t xml:space="preserve">.  </w:t>
      </w:r>
      <w:r w:rsidR="00D26B31">
        <w:rPr>
          <w:rFonts w:cs="Arial"/>
          <w:sz w:val="24"/>
          <w:szCs w:val="24"/>
        </w:rPr>
        <w:t xml:space="preserve">As a point of procedure </w:t>
      </w:r>
      <w:r w:rsidR="006A7860">
        <w:rPr>
          <w:rFonts w:cs="Arial"/>
          <w:sz w:val="24"/>
          <w:szCs w:val="24"/>
        </w:rPr>
        <w:t xml:space="preserve">Clerk confirmed to Cllrs that he had advised this should be a closed session and obtained agreement from the Chair for this. </w:t>
      </w:r>
    </w:p>
    <w:p w:rsidR="000C0351" w:rsidRDefault="006A7860" w:rsidP="007C3787">
      <w:pPr>
        <w:ind w:left="360"/>
        <w:jc w:val="both"/>
        <w:rPr>
          <w:rFonts w:cs="Arial"/>
          <w:sz w:val="24"/>
          <w:szCs w:val="24"/>
        </w:rPr>
      </w:pPr>
      <w:r>
        <w:rPr>
          <w:rFonts w:cs="Arial"/>
          <w:sz w:val="24"/>
          <w:szCs w:val="24"/>
        </w:rPr>
        <w:t>Cllrs noted t</w:t>
      </w:r>
      <w:r w:rsidR="000C0351">
        <w:rPr>
          <w:rFonts w:cs="Arial"/>
          <w:sz w:val="24"/>
          <w:szCs w:val="24"/>
        </w:rPr>
        <w:t xml:space="preserve">his item had been raised and discussed over </w:t>
      </w:r>
      <w:r>
        <w:rPr>
          <w:rFonts w:cs="Arial"/>
          <w:sz w:val="24"/>
          <w:szCs w:val="24"/>
        </w:rPr>
        <w:t>several</w:t>
      </w:r>
      <w:r w:rsidR="000C0351">
        <w:rPr>
          <w:rFonts w:cs="Arial"/>
          <w:sz w:val="24"/>
          <w:szCs w:val="24"/>
        </w:rPr>
        <w:t xml:space="preserve"> </w:t>
      </w:r>
      <w:r>
        <w:rPr>
          <w:rFonts w:cs="Arial"/>
          <w:sz w:val="24"/>
          <w:szCs w:val="24"/>
        </w:rPr>
        <w:t>preceding</w:t>
      </w:r>
      <w:r w:rsidR="000C0351">
        <w:rPr>
          <w:rFonts w:cs="Arial"/>
          <w:sz w:val="24"/>
          <w:szCs w:val="24"/>
        </w:rPr>
        <w:t xml:space="preserve"> meetings however the resident continued to express concerns about overhanging trees and the use of the land</w:t>
      </w:r>
      <w:r w:rsidR="00D26B31">
        <w:rPr>
          <w:rFonts w:cs="Arial"/>
          <w:sz w:val="24"/>
          <w:szCs w:val="24"/>
        </w:rPr>
        <w:t>.</w:t>
      </w:r>
    </w:p>
    <w:p w:rsidR="000C0351" w:rsidRDefault="000C0351" w:rsidP="007C3787">
      <w:pPr>
        <w:ind w:left="360"/>
        <w:jc w:val="both"/>
        <w:rPr>
          <w:rFonts w:cs="Arial"/>
          <w:sz w:val="24"/>
          <w:szCs w:val="24"/>
        </w:rPr>
      </w:pPr>
      <w:r>
        <w:rPr>
          <w:rFonts w:cs="Arial"/>
          <w:sz w:val="24"/>
          <w:szCs w:val="24"/>
        </w:rPr>
        <w:t>Cllrs discussed and agreed that they considered that the decisions taken previously still stood – the land was being used appropriately by Dave Marshall – however it was noted that some non-compostable materials were still on the site and the Clerk was instructed to contact Mr Marshall to ask for this to be removed immediately.</w:t>
      </w:r>
    </w:p>
    <w:p w:rsidR="000C0351" w:rsidRDefault="000C0351" w:rsidP="007C3787">
      <w:pPr>
        <w:ind w:left="360"/>
        <w:jc w:val="both"/>
        <w:rPr>
          <w:rFonts w:cs="Arial"/>
          <w:sz w:val="24"/>
          <w:szCs w:val="24"/>
        </w:rPr>
      </w:pPr>
      <w:r>
        <w:rPr>
          <w:rFonts w:cs="Arial"/>
          <w:sz w:val="24"/>
          <w:szCs w:val="24"/>
        </w:rPr>
        <w:t xml:space="preserve">With regard to the trees, Cllrs agreed that at this point they did not consider these to be a risk to normal </w:t>
      </w:r>
      <w:r w:rsidR="006A7860">
        <w:rPr>
          <w:rFonts w:cs="Arial"/>
          <w:sz w:val="24"/>
          <w:szCs w:val="24"/>
        </w:rPr>
        <w:t>vehicles</w:t>
      </w:r>
      <w:r>
        <w:rPr>
          <w:rFonts w:cs="Arial"/>
          <w:sz w:val="24"/>
          <w:szCs w:val="24"/>
        </w:rPr>
        <w:t xml:space="preserve"> </w:t>
      </w:r>
      <w:r w:rsidR="00751D4E">
        <w:rPr>
          <w:rFonts w:cs="Arial"/>
          <w:sz w:val="24"/>
          <w:szCs w:val="24"/>
        </w:rPr>
        <w:t xml:space="preserve">(cars) but the Clerk should ask Mr Marshall for his view.  Cllr Wild also raised the point he was not </w:t>
      </w:r>
      <w:r w:rsidR="006A7860">
        <w:rPr>
          <w:rFonts w:cs="Arial"/>
          <w:sz w:val="24"/>
          <w:szCs w:val="24"/>
        </w:rPr>
        <w:t>certain</w:t>
      </w:r>
      <w:r w:rsidR="00751D4E">
        <w:rPr>
          <w:rFonts w:cs="Arial"/>
          <w:sz w:val="24"/>
          <w:szCs w:val="24"/>
        </w:rPr>
        <w:t xml:space="preserve"> that the trees actually belonged to the Parish </w:t>
      </w:r>
    </w:p>
    <w:p w:rsidR="00C0551C" w:rsidRPr="00DE0682" w:rsidRDefault="00C0551C" w:rsidP="00DE0682">
      <w:pPr>
        <w:spacing w:after="0"/>
        <w:jc w:val="both"/>
        <w:rPr>
          <w:b/>
          <w:sz w:val="24"/>
          <w:szCs w:val="24"/>
        </w:rPr>
      </w:pPr>
      <w:r w:rsidRPr="00DE0682">
        <w:rPr>
          <w:b/>
          <w:sz w:val="24"/>
          <w:szCs w:val="24"/>
        </w:rPr>
        <w:t xml:space="preserve">Meeting </w:t>
      </w:r>
      <w:r w:rsidR="00726D66" w:rsidRPr="00DE0682">
        <w:rPr>
          <w:b/>
          <w:sz w:val="24"/>
          <w:szCs w:val="24"/>
        </w:rPr>
        <w:t xml:space="preserve">Ended </w:t>
      </w:r>
      <w:r w:rsidRPr="00DE0682">
        <w:rPr>
          <w:b/>
          <w:sz w:val="24"/>
          <w:szCs w:val="24"/>
        </w:rPr>
        <w:t xml:space="preserve"> </w:t>
      </w:r>
      <w:r w:rsidR="006A7860">
        <w:rPr>
          <w:b/>
          <w:sz w:val="24"/>
          <w:szCs w:val="24"/>
        </w:rPr>
        <w:t>9.00pm</w:t>
      </w:r>
    </w:p>
    <w:p w:rsidR="004F65DA" w:rsidRPr="00DE0682" w:rsidRDefault="004F65DA" w:rsidP="00DE0682">
      <w:pPr>
        <w:spacing w:after="0"/>
        <w:jc w:val="both"/>
        <w:rPr>
          <w:rFonts w:cs="Arial"/>
          <w:sz w:val="24"/>
          <w:szCs w:val="24"/>
        </w:rPr>
      </w:pPr>
    </w:p>
    <w:p w:rsidR="008E1B7E" w:rsidRPr="00DE0682" w:rsidRDefault="008E1B7E" w:rsidP="00DE0682">
      <w:pPr>
        <w:spacing w:after="0"/>
        <w:jc w:val="both"/>
        <w:rPr>
          <w:rFonts w:cs="Arial"/>
          <w:sz w:val="24"/>
          <w:szCs w:val="24"/>
        </w:rPr>
      </w:pPr>
      <w:r w:rsidRPr="00DE0682">
        <w:rPr>
          <w:rFonts w:cs="Arial"/>
          <w:sz w:val="24"/>
          <w:szCs w:val="24"/>
        </w:rPr>
        <w:t>____________________________________________________________________________</w:t>
      </w:r>
    </w:p>
    <w:p w:rsidR="00015FC6" w:rsidRPr="00DE0682" w:rsidRDefault="00015FC6" w:rsidP="00DE0682">
      <w:pPr>
        <w:spacing w:after="0"/>
        <w:jc w:val="both"/>
        <w:rPr>
          <w:rFonts w:cs="Arial"/>
          <w:sz w:val="24"/>
          <w:szCs w:val="24"/>
        </w:rPr>
      </w:pPr>
    </w:p>
    <w:p w:rsidR="00726D66" w:rsidRPr="00DE0682" w:rsidRDefault="00CB43C9" w:rsidP="00DE0682">
      <w:pPr>
        <w:spacing w:after="0"/>
        <w:jc w:val="both"/>
        <w:rPr>
          <w:b/>
          <w:sz w:val="24"/>
          <w:szCs w:val="24"/>
        </w:rPr>
      </w:pPr>
      <w:r w:rsidRPr="00DE0682">
        <w:rPr>
          <w:b/>
          <w:sz w:val="24"/>
          <w:szCs w:val="24"/>
        </w:rPr>
        <w:t xml:space="preserve">Date of Next Meeting was advised for Wednesday, </w:t>
      </w:r>
      <w:r w:rsidR="006A7860">
        <w:rPr>
          <w:b/>
          <w:sz w:val="24"/>
          <w:szCs w:val="24"/>
        </w:rPr>
        <w:t>18</w:t>
      </w:r>
      <w:r w:rsidR="006A7860" w:rsidRPr="006A7860">
        <w:rPr>
          <w:b/>
          <w:sz w:val="24"/>
          <w:szCs w:val="24"/>
          <w:vertAlign w:val="superscript"/>
        </w:rPr>
        <w:t>th</w:t>
      </w:r>
      <w:r w:rsidR="006A7860">
        <w:rPr>
          <w:b/>
          <w:sz w:val="24"/>
          <w:szCs w:val="24"/>
        </w:rPr>
        <w:t xml:space="preserve"> September</w:t>
      </w:r>
      <w:r w:rsidR="00DC2C2D">
        <w:rPr>
          <w:b/>
          <w:sz w:val="24"/>
          <w:szCs w:val="24"/>
        </w:rPr>
        <w:t xml:space="preserve"> </w:t>
      </w:r>
      <w:r w:rsidR="00726D66" w:rsidRPr="00DE0682">
        <w:rPr>
          <w:b/>
          <w:sz w:val="24"/>
          <w:szCs w:val="24"/>
        </w:rPr>
        <w:t>– at 7.15pm</w:t>
      </w:r>
    </w:p>
    <w:p w:rsidR="00726D66" w:rsidRPr="00DE0682" w:rsidRDefault="00726D66" w:rsidP="00DE0682">
      <w:pPr>
        <w:spacing w:after="0"/>
        <w:jc w:val="both"/>
        <w:rPr>
          <w:b/>
          <w:sz w:val="24"/>
          <w:szCs w:val="24"/>
        </w:rPr>
      </w:pPr>
    </w:p>
    <w:p w:rsidR="00CB43C9" w:rsidRPr="00DE0682" w:rsidRDefault="00CB43C9" w:rsidP="00DE0682">
      <w:pPr>
        <w:pStyle w:val="ListParagraph"/>
        <w:spacing w:after="0"/>
        <w:ind w:left="0"/>
        <w:jc w:val="both"/>
        <w:rPr>
          <w:b/>
          <w:sz w:val="24"/>
          <w:szCs w:val="24"/>
        </w:rPr>
      </w:pPr>
    </w:p>
    <w:p w:rsidR="004E7FA2" w:rsidRPr="00DE0682" w:rsidRDefault="00015FC6" w:rsidP="00DE0682">
      <w:pPr>
        <w:pStyle w:val="ListParagraph"/>
        <w:spacing w:after="0"/>
        <w:ind w:left="0"/>
        <w:jc w:val="both"/>
        <w:rPr>
          <w:b/>
          <w:sz w:val="24"/>
          <w:szCs w:val="24"/>
        </w:rPr>
      </w:pPr>
      <w:r w:rsidRPr="00DE0682">
        <w:rPr>
          <w:b/>
          <w:sz w:val="24"/>
          <w:szCs w:val="24"/>
        </w:rPr>
        <w:t>Signed as a true re</w:t>
      </w:r>
      <w:r w:rsidR="00CB37D1" w:rsidRPr="00DE0682">
        <w:rPr>
          <w:b/>
          <w:sz w:val="24"/>
          <w:szCs w:val="24"/>
        </w:rPr>
        <w:t>cord ……………………………………………………………</w:t>
      </w:r>
      <w:r w:rsidRPr="00DE0682">
        <w:rPr>
          <w:b/>
          <w:sz w:val="24"/>
          <w:szCs w:val="24"/>
        </w:rPr>
        <w:t xml:space="preserve">  Date ……………………………</w:t>
      </w:r>
    </w:p>
    <w:p w:rsidR="006F1598" w:rsidRPr="00DE0682" w:rsidRDefault="006F1598" w:rsidP="00DE0682">
      <w:pPr>
        <w:pStyle w:val="ListParagraph"/>
        <w:spacing w:after="0"/>
        <w:ind w:left="0"/>
        <w:jc w:val="both"/>
        <w:rPr>
          <w:b/>
          <w:sz w:val="24"/>
          <w:szCs w:val="24"/>
        </w:rPr>
      </w:pPr>
      <w:r w:rsidRPr="00DE0682">
        <w:rPr>
          <w:b/>
          <w:sz w:val="24"/>
          <w:szCs w:val="24"/>
        </w:rPr>
        <w:tab/>
      </w:r>
      <w:r w:rsidRPr="00DE0682">
        <w:rPr>
          <w:b/>
          <w:sz w:val="24"/>
          <w:szCs w:val="24"/>
        </w:rPr>
        <w:tab/>
      </w:r>
      <w:r w:rsidRPr="00DE0682">
        <w:rPr>
          <w:b/>
          <w:sz w:val="24"/>
          <w:szCs w:val="24"/>
        </w:rPr>
        <w:tab/>
        <w:t>Neal Yates – Parish Chairman</w:t>
      </w:r>
    </w:p>
    <w:sectPr w:rsidR="006F1598" w:rsidRPr="00DE0682" w:rsidSect="007C3787">
      <w:footerReference w:type="default" r:id="rId12"/>
      <w:pgSz w:w="11906" w:h="16838"/>
      <w:pgMar w:top="510" w:right="720" w:bottom="510" w:left="72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D39" w:rsidRDefault="00401D39" w:rsidP="00F50784">
      <w:pPr>
        <w:spacing w:after="0" w:line="240" w:lineRule="auto"/>
      </w:pPr>
      <w:r>
        <w:separator/>
      </w:r>
    </w:p>
  </w:endnote>
  <w:endnote w:type="continuationSeparator" w:id="0">
    <w:p w:rsidR="00401D39" w:rsidRDefault="00401D39" w:rsidP="00F5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884956"/>
      <w:docPartObj>
        <w:docPartGallery w:val="Page Numbers (Bottom of Page)"/>
        <w:docPartUnique/>
      </w:docPartObj>
    </w:sdtPr>
    <w:sdtEndPr>
      <w:rPr>
        <w:color w:val="808080" w:themeColor="background1" w:themeShade="80"/>
        <w:spacing w:val="60"/>
      </w:rPr>
    </w:sdtEndPr>
    <w:sdtContent>
      <w:p w:rsidR="00291A60" w:rsidRDefault="00291A60" w:rsidP="00F50784">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00DD7337" w:rsidRPr="00DD7337">
          <w:rPr>
            <w:b/>
            <w:bCs/>
            <w:noProof/>
          </w:rPr>
          <w:t>1</w:t>
        </w:r>
        <w:r>
          <w:rPr>
            <w:b/>
            <w:bCs/>
            <w:noProof/>
          </w:rPr>
          <w:fldChar w:fldCharType="end"/>
        </w:r>
        <w:r>
          <w:rPr>
            <w:b/>
            <w:bCs/>
          </w:rPr>
          <w:t xml:space="preserve"> | </w:t>
        </w:r>
        <w:r>
          <w:rPr>
            <w:color w:val="808080" w:themeColor="background1" w:themeShade="80"/>
            <w:spacing w:val="60"/>
          </w:rPr>
          <w:t>Page</w:t>
        </w:r>
      </w:p>
    </w:sdtContent>
  </w:sdt>
  <w:p w:rsidR="00291A60" w:rsidRDefault="00291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D39" w:rsidRDefault="00401D39" w:rsidP="00F50784">
      <w:pPr>
        <w:spacing w:after="0" w:line="240" w:lineRule="auto"/>
      </w:pPr>
      <w:r>
        <w:separator/>
      </w:r>
    </w:p>
  </w:footnote>
  <w:footnote w:type="continuationSeparator" w:id="0">
    <w:p w:rsidR="00401D39" w:rsidRDefault="00401D39" w:rsidP="00F507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002"/>
    <w:multiLevelType w:val="multilevel"/>
    <w:tmpl w:val="77FC7788"/>
    <w:lvl w:ilvl="0">
      <w:start w:val="1"/>
      <w:numFmt w:val="decimal"/>
      <w:lvlText w:val="%1"/>
      <w:lvlJc w:val="left"/>
      <w:pPr>
        <w:ind w:left="727" w:hanging="585"/>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1">
    <w:nsid w:val="0AAD3C04"/>
    <w:multiLevelType w:val="hybridMultilevel"/>
    <w:tmpl w:val="85520F26"/>
    <w:lvl w:ilvl="0" w:tplc="441691A8">
      <w:start w:val="1"/>
      <w:numFmt w:val="decimal"/>
      <w:lvlText w:val="%1"/>
      <w:lvlJc w:val="left"/>
      <w:pPr>
        <w:ind w:left="727" w:hanging="585"/>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0C344828"/>
    <w:multiLevelType w:val="hybridMultilevel"/>
    <w:tmpl w:val="D7A6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846E77"/>
    <w:multiLevelType w:val="hybridMultilevel"/>
    <w:tmpl w:val="3C5AC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FF1934"/>
    <w:multiLevelType w:val="hybridMultilevel"/>
    <w:tmpl w:val="016CF46E"/>
    <w:lvl w:ilvl="0" w:tplc="695EC60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6914E1"/>
    <w:multiLevelType w:val="multilevel"/>
    <w:tmpl w:val="C3DC708C"/>
    <w:lvl w:ilvl="0">
      <w:start w:val="2"/>
      <w:numFmt w:val="decimal"/>
      <w:lvlText w:val="%1"/>
      <w:lvlJc w:val="left"/>
      <w:pPr>
        <w:ind w:left="502" w:hanging="36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658" w:hanging="108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6">
    <w:nsid w:val="19ED4E09"/>
    <w:multiLevelType w:val="hybridMultilevel"/>
    <w:tmpl w:val="1586F616"/>
    <w:lvl w:ilvl="0" w:tplc="6E46FC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B6931A2"/>
    <w:multiLevelType w:val="hybridMultilevel"/>
    <w:tmpl w:val="1D0A8FD6"/>
    <w:lvl w:ilvl="0" w:tplc="6CE615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9D1A77"/>
    <w:multiLevelType w:val="hybridMultilevel"/>
    <w:tmpl w:val="0600A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B9394F"/>
    <w:multiLevelType w:val="hybridMultilevel"/>
    <w:tmpl w:val="8A3A4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ACDA9B96">
      <w:start w:val="8"/>
      <w:numFmt w:val="bullet"/>
      <w:lvlText w:val="•"/>
      <w:lvlJc w:val="left"/>
      <w:pPr>
        <w:ind w:left="2520" w:hanging="720"/>
      </w:pPr>
      <w:rPr>
        <w:rFonts w:ascii="Calibri" w:eastAsiaTheme="minorHAnsi" w:hAnsi="Calibri"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4705A6"/>
    <w:multiLevelType w:val="hybridMultilevel"/>
    <w:tmpl w:val="DF043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3606E3"/>
    <w:multiLevelType w:val="hybridMultilevel"/>
    <w:tmpl w:val="A3B28B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13237D"/>
    <w:multiLevelType w:val="multilevel"/>
    <w:tmpl w:val="79A4FDDC"/>
    <w:lvl w:ilvl="0">
      <w:start w:val="5"/>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22B11A6E"/>
    <w:multiLevelType w:val="multilevel"/>
    <w:tmpl w:val="79541CD2"/>
    <w:lvl w:ilvl="0">
      <w:start w:val="1"/>
      <w:numFmt w:val="decimal"/>
      <w:lvlText w:val="%1."/>
      <w:lvlJc w:val="left"/>
      <w:pPr>
        <w:ind w:left="1080" w:hanging="360"/>
      </w:pPr>
    </w:lvl>
    <w:lvl w:ilvl="1">
      <w:start w:val="1"/>
      <w:numFmt w:val="decimal"/>
      <w:isLgl/>
      <w:lvlText w:val="%1.%2"/>
      <w:lvlJc w:val="left"/>
      <w:pPr>
        <w:ind w:left="2160" w:hanging="108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4">
    <w:nsid w:val="23DA2649"/>
    <w:multiLevelType w:val="hybridMultilevel"/>
    <w:tmpl w:val="FD0666A2"/>
    <w:lvl w:ilvl="0" w:tplc="B9AC6C2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83673F"/>
    <w:multiLevelType w:val="hybridMultilevel"/>
    <w:tmpl w:val="9B0A569E"/>
    <w:lvl w:ilvl="0" w:tplc="B9AC6C2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4CD17E3"/>
    <w:multiLevelType w:val="multilevel"/>
    <w:tmpl w:val="79541CD2"/>
    <w:lvl w:ilvl="0">
      <w:start w:val="1"/>
      <w:numFmt w:val="decimal"/>
      <w:lvlText w:val="%1."/>
      <w:lvlJc w:val="left"/>
      <w:pPr>
        <w:ind w:left="360" w:hanging="360"/>
      </w:p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7">
    <w:nsid w:val="27AF286B"/>
    <w:multiLevelType w:val="hybridMultilevel"/>
    <w:tmpl w:val="72F458B2"/>
    <w:lvl w:ilvl="0" w:tplc="2CDE90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9705C24"/>
    <w:multiLevelType w:val="hybridMultilevel"/>
    <w:tmpl w:val="A6361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153CFE"/>
    <w:multiLevelType w:val="hybridMultilevel"/>
    <w:tmpl w:val="031A59D2"/>
    <w:lvl w:ilvl="0" w:tplc="07B054D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697205"/>
    <w:multiLevelType w:val="hybridMultilevel"/>
    <w:tmpl w:val="10A28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BA6E8C"/>
    <w:multiLevelType w:val="hybridMultilevel"/>
    <w:tmpl w:val="6DF60D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81388E"/>
    <w:multiLevelType w:val="hybridMultilevel"/>
    <w:tmpl w:val="A91061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79B494C"/>
    <w:multiLevelType w:val="hybridMultilevel"/>
    <w:tmpl w:val="550889BC"/>
    <w:lvl w:ilvl="0" w:tplc="2C24CD8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454801"/>
    <w:multiLevelType w:val="hybridMultilevel"/>
    <w:tmpl w:val="1DC0A4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850634F"/>
    <w:multiLevelType w:val="hybridMultilevel"/>
    <w:tmpl w:val="95BE2CDC"/>
    <w:lvl w:ilvl="0" w:tplc="40DA5E4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334373"/>
    <w:multiLevelType w:val="hybridMultilevel"/>
    <w:tmpl w:val="0BAC3888"/>
    <w:lvl w:ilvl="0" w:tplc="5EBCB15E">
      <w:start w:val="2"/>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nsid w:val="556D728D"/>
    <w:multiLevelType w:val="hybridMultilevel"/>
    <w:tmpl w:val="98546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D27D25"/>
    <w:multiLevelType w:val="hybridMultilevel"/>
    <w:tmpl w:val="757EC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A748D8"/>
    <w:multiLevelType w:val="hybridMultilevel"/>
    <w:tmpl w:val="0DE42D1E"/>
    <w:lvl w:ilvl="0" w:tplc="09DA6DF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5B03517B"/>
    <w:multiLevelType w:val="hybridMultilevel"/>
    <w:tmpl w:val="3CA88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0E6161"/>
    <w:multiLevelType w:val="multilevel"/>
    <w:tmpl w:val="32A0ABA8"/>
    <w:lvl w:ilvl="0">
      <w:start w:val="7"/>
      <w:numFmt w:val="decimal"/>
      <w:lvlText w:val="%1"/>
      <w:lvlJc w:val="left"/>
      <w:pPr>
        <w:ind w:left="360" w:hanging="360"/>
      </w:pPr>
      <w:rPr>
        <w:rFonts w:hint="default"/>
      </w:rPr>
    </w:lvl>
    <w:lvl w:ilvl="1">
      <w:start w:val="2"/>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160" w:hanging="1440"/>
      </w:pPr>
      <w:rPr>
        <w:rFonts w:hint="default"/>
      </w:rPr>
    </w:lvl>
  </w:abstractNum>
  <w:abstractNum w:abstractNumId="32">
    <w:nsid w:val="668C5185"/>
    <w:multiLevelType w:val="hybridMultilevel"/>
    <w:tmpl w:val="585E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BE74AD"/>
    <w:multiLevelType w:val="hybridMultilevel"/>
    <w:tmpl w:val="A580B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A0E6E87"/>
    <w:multiLevelType w:val="hybridMultilevel"/>
    <w:tmpl w:val="9CACE226"/>
    <w:lvl w:ilvl="0" w:tplc="2DC06456">
      <w:start w:val="1"/>
      <w:numFmt w:val="decimal"/>
      <w:lvlText w:val="%1"/>
      <w:lvlJc w:val="left"/>
      <w:pPr>
        <w:ind w:left="1440" w:hanging="60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35">
    <w:nsid w:val="6CB93B3D"/>
    <w:multiLevelType w:val="hybridMultilevel"/>
    <w:tmpl w:val="85161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565756"/>
    <w:multiLevelType w:val="hybridMultilevel"/>
    <w:tmpl w:val="A7EA2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B674FC"/>
    <w:multiLevelType w:val="multilevel"/>
    <w:tmpl w:val="4DEA5A64"/>
    <w:lvl w:ilvl="0">
      <w:start w:val="3"/>
      <w:numFmt w:val="decimal"/>
      <w:lvlText w:val="%1"/>
      <w:lvlJc w:val="left"/>
      <w:pPr>
        <w:ind w:left="502" w:hanging="360"/>
      </w:pPr>
      <w:rPr>
        <w:rFonts w:hint="default"/>
      </w:rPr>
    </w:lvl>
    <w:lvl w:ilvl="1">
      <w:start w:val="2"/>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342" w:hanging="1440"/>
      </w:pPr>
      <w:rPr>
        <w:rFonts w:hint="default"/>
      </w:rPr>
    </w:lvl>
  </w:abstractNum>
  <w:num w:numId="1">
    <w:abstractNumId w:val="37"/>
  </w:num>
  <w:num w:numId="2">
    <w:abstractNumId w:val="16"/>
  </w:num>
  <w:num w:numId="3">
    <w:abstractNumId w:val="19"/>
  </w:num>
  <w:num w:numId="4">
    <w:abstractNumId w:val="26"/>
  </w:num>
  <w:num w:numId="5">
    <w:abstractNumId w:val="6"/>
  </w:num>
  <w:num w:numId="6">
    <w:abstractNumId w:val="13"/>
  </w:num>
  <w:num w:numId="7">
    <w:abstractNumId w:val="29"/>
  </w:num>
  <w:num w:numId="8">
    <w:abstractNumId w:val="5"/>
  </w:num>
  <w:num w:numId="9">
    <w:abstractNumId w:val="12"/>
  </w:num>
  <w:num w:numId="10">
    <w:abstractNumId w:val="34"/>
  </w:num>
  <w:num w:numId="11">
    <w:abstractNumId w:val="1"/>
  </w:num>
  <w:num w:numId="12">
    <w:abstractNumId w:val="0"/>
  </w:num>
  <w:num w:numId="13">
    <w:abstractNumId w:val="23"/>
  </w:num>
  <w:num w:numId="14">
    <w:abstractNumId w:val="25"/>
  </w:num>
  <w:num w:numId="15">
    <w:abstractNumId w:val="2"/>
  </w:num>
  <w:num w:numId="16">
    <w:abstractNumId w:val="4"/>
  </w:num>
  <w:num w:numId="17">
    <w:abstractNumId w:val="33"/>
  </w:num>
  <w:num w:numId="18">
    <w:abstractNumId w:val="3"/>
  </w:num>
  <w:num w:numId="19">
    <w:abstractNumId w:val="28"/>
  </w:num>
  <w:num w:numId="20">
    <w:abstractNumId w:val="24"/>
  </w:num>
  <w:num w:numId="21">
    <w:abstractNumId w:val="20"/>
  </w:num>
  <w:num w:numId="22">
    <w:abstractNumId w:val="11"/>
  </w:num>
  <w:num w:numId="23">
    <w:abstractNumId w:val="21"/>
  </w:num>
  <w:num w:numId="24">
    <w:abstractNumId w:val="9"/>
  </w:num>
  <w:num w:numId="25">
    <w:abstractNumId w:val="36"/>
  </w:num>
  <w:num w:numId="26">
    <w:abstractNumId w:val="32"/>
  </w:num>
  <w:num w:numId="27">
    <w:abstractNumId w:val="27"/>
  </w:num>
  <w:num w:numId="28">
    <w:abstractNumId w:val="22"/>
  </w:num>
  <w:num w:numId="29">
    <w:abstractNumId w:val="18"/>
  </w:num>
  <w:num w:numId="30">
    <w:abstractNumId w:val="30"/>
  </w:num>
  <w:num w:numId="31">
    <w:abstractNumId w:val="8"/>
  </w:num>
  <w:num w:numId="32">
    <w:abstractNumId w:val="7"/>
  </w:num>
  <w:num w:numId="33">
    <w:abstractNumId w:val="15"/>
  </w:num>
  <w:num w:numId="34">
    <w:abstractNumId w:val="35"/>
  </w:num>
  <w:num w:numId="35">
    <w:abstractNumId w:val="10"/>
  </w:num>
  <w:num w:numId="36">
    <w:abstractNumId w:val="14"/>
  </w:num>
  <w:num w:numId="37">
    <w:abstractNumId w:val="1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7A"/>
    <w:rsid w:val="00015FC6"/>
    <w:rsid w:val="00024065"/>
    <w:rsid w:val="00025611"/>
    <w:rsid w:val="00035C07"/>
    <w:rsid w:val="00045F5F"/>
    <w:rsid w:val="00050A58"/>
    <w:rsid w:val="00055525"/>
    <w:rsid w:val="00076298"/>
    <w:rsid w:val="0008020F"/>
    <w:rsid w:val="00096188"/>
    <w:rsid w:val="000A3AE6"/>
    <w:rsid w:val="000C0351"/>
    <w:rsid w:val="000C1A31"/>
    <w:rsid w:val="000C4C13"/>
    <w:rsid w:val="000C52CC"/>
    <w:rsid w:val="000E0F2D"/>
    <w:rsid w:val="000E3A01"/>
    <w:rsid w:val="000F7782"/>
    <w:rsid w:val="00114BE4"/>
    <w:rsid w:val="00122133"/>
    <w:rsid w:val="001224DD"/>
    <w:rsid w:val="00127590"/>
    <w:rsid w:val="00127AF0"/>
    <w:rsid w:val="0016054C"/>
    <w:rsid w:val="00165C10"/>
    <w:rsid w:val="001861A3"/>
    <w:rsid w:val="001862C5"/>
    <w:rsid w:val="001916AF"/>
    <w:rsid w:val="00195A27"/>
    <w:rsid w:val="001A11CA"/>
    <w:rsid w:val="001B3064"/>
    <w:rsid w:val="001D1CEE"/>
    <w:rsid w:val="001D43C5"/>
    <w:rsid w:val="001D766D"/>
    <w:rsid w:val="001E177E"/>
    <w:rsid w:val="001E2DDA"/>
    <w:rsid w:val="001F6AB7"/>
    <w:rsid w:val="001F7472"/>
    <w:rsid w:val="001F7C28"/>
    <w:rsid w:val="002063C1"/>
    <w:rsid w:val="002153B8"/>
    <w:rsid w:val="002270F7"/>
    <w:rsid w:val="00227704"/>
    <w:rsid w:val="00240E4E"/>
    <w:rsid w:val="00251F7A"/>
    <w:rsid w:val="00275C2C"/>
    <w:rsid w:val="00291313"/>
    <w:rsid w:val="00291A60"/>
    <w:rsid w:val="00292BA2"/>
    <w:rsid w:val="00293F0C"/>
    <w:rsid w:val="00295E7D"/>
    <w:rsid w:val="002A74F6"/>
    <w:rsid w:val="002B41C8"/>
    <w:rsid w:val="002C3E28"/>
    <w:rsid w:val="002C491F"/>
    <w:rsid w:val="002C5FCE"/>
    <w:rsid w:val="002C7351"/>
    <w:rsid w:val="002D5BC0"/>
    <w:rsid w:val="002D7FB8"/>
    <w:rsid w:val="002E79CE"/>
    <w:rsid w:val="002F0B17"/>
    <w:rsid w:val="002F5816"/>
    <w:rsid w:val="00313DAD"/>
    <w:rsid w:val="00313EE4"/>
    <w:rsid w:val="0032031B"/>
    <w:rsid w:val="00322C17"/>
    <w:rsid w:val="003572BB"/>
    <w:rsid w:val="00367938"/>
    <w:rsid w:val="0038192F"/>
    <w:rsid w:val="00382D6C"/>
    <w:rsid w:val="003923ED"/>
    <w:rsid w:val="0039500F"/>
    <w:rsid w:val="00395BFC"/>
    <w:rsid w:val="003B2CFC"/>
    <w:rsid w:val="003C28BC"/>
    <w:rsid w:val="003E40D3"/>
    <w:rsid w:val="003F00B5"/>
    <w:rsid w:val="00401589"/>
    <w:rsid w:val="00401D39"/>
    <w:rsid w:val="004052D9"/>
    <w:rsid w:val="00426756"/>
    <w:rsid w:val="00432941"/>
    <w:rsid w:val="00451070"/>
    <w:rsid w:val="004566C1"/>
    <w:rsid w:val="00462465"/>
    <w:rsid w:val="00481CCF"/>
    <w:rsid w:val="00492893"/>
    <w:rsid w:val="004A210E"/>
    <w:rsid w:val="004B00FF"/>
    <w:rsid w:val="004B381F"/>
    <w:rsid w:val="004C1B43"/>
    <w:rsid w:val="004C5567"/>
    <w:rsid w:val="004C706C"/>
    <w:rsid w:val="004D0171"/>
    <w:rsid w:val="004D4FBB"/>
    <w:rsid w:val="004E0E18"/>
    <w:rsid w:val="004E5DC9"/>
    <w:rsid w:val="004E7FA2"/>
    <w:rsid w:val="004F06FC"/>
    <w:rsid w:val="004F65DA"/>
    <w:rsid w:val="005019F0"/>
    <w:rsid w:val="005050B1"/>
    <w:rsid w:val="00523CA7"/>
    <w:rsid w:val="00526DA8"/>
    <w:rsid w:val="00530406"/>
    <w:rsid w:val="005363A1"/>
    <w:rsid w:val="005565CF"/>
    <w:rsid w:val="005654D6"/>
    <w:rsid w:val="00586218"/>
    <w:rsid w:val="00590676"/>
    <w:rsid w:val="005975A1"/>
    <w:rsid w:val="005A074C"/>
    <w:rsid w:val="005A3C6F"/>
    <w:rsid w:val="005B578D"/>
    <w:rsid w:val="005C2C00"/>
    <w:rsid w:val="005D568D"/>
    <w:rsid w:val="005E4C34"/>
    <w:rsid w:val="005E7BA1"/>
    <w:rsid w:val="005F1E11"/>
    <w:rsid w:val="005F6461"/>
    <w:rsid w:val="00600A23"/>
    <w:rsid w:val="00606FAE"/>
    <w:rsid w:val="00614326"/>
    <w:rsid w:val="00616A59"/>
    <w:rsid w:val="006218AB"/>
    <w:rsid w:val="00624C1C"/>
    <w:rsid w:val="00625A53"/>
    <w:rsid w:val="00650587"/>
    <w:rsid w:val="00653B96"/>
    <w:rsid w:val="00653D39"/>
    <w:rsid w:val="006600ED"/>
    <w:rsid w:val="006620C3"/>
    <w:rsid w:val="00667482"/>
    <w:rsid w:val="006711A2"/>
    <w:rsid w:val="00675640"/>
    <w:rsid w:val="006807FC"/>
    <w:rsid w:val="006853E2"/>
    <w:rsid w:val="0069050B"/>
    <w:rsid w:val="006946A4"/>
    <w:rsid w:val="006A7860"/>
    <w:rsid w:val="006B648A"/>
    <w:rsid w:val="006C246A"/>
    <w:rsid w:val="006D3D3E"/>
    <w:rsid w:val="006E0576"/>
    <w:rsid w:val="006F1598"/>
    <w:rsid w:val="007000C7"/>
    <w:rsid w:val="00710735"/>
    <w:rsid w:val="00721CB9"/>
    <w:rsid w:val="00726D66"/>
    <w:rsid w:val="007329C5"/>
    <w:rsid w:val="00735E90"/>
    <w:rsid w:val="007433ED"/>
    <w:rsid w:val="0074558E"/>
    <w:rsid w:val="00746876"/>
    <w:rsid w:val="007474EA"/>
    <w:rsid w:val="00751D4E"/>
    <w:rsid w:val="007628D4"/>
    <w:rsid w:val="00781F7B"/>
    <w:rsid w:val="007862F3"/>
    <w:rsid w:val="007A1682"/>
    <w:rsid w:val="007A583B"/>
    <w:rsid w:val="007A7A75"/>
    <w:rsid w:val="007B06C3"/>
    <w:rsid w:val="007B3BA4"/>
    <w:rsid w:val="007C06DB"/>
    <w:rsid w:val="007C3787"/>
    <w:rsid w:val="007F6716"/>
    <w:rsid w:val="00803075"/>
    <w:rsid w:val="00804F8F"/>
    <w:rsid w:val="00812A99"/>
    <w:rsid w:val="0081687D"/>
    <w:rsid w:val="00824921"/>
    <w:rsid w:val="008444AD"/>
    <w:rsid w:val="00851788"/>
    <w:rsid w:val="00866702"/>
    <w:rsid w:val="00870BDD"/>
    <w:rsid w:val="00875D45"/>
    <w:rsid w:val="008813A7"/>
    <w:rsid w:val="008A01C7"/>
    <w:rsid w:val="008A12CA"/>
    <w:rsid w:val="008A2F9B"/>
    <w:rsid w:val="008A3A70"/>
    <w:rsid w:val="008C193B"/>
    <w:rsid w:val="008D758D"/>
    <w:rsid w:val="008E0736"/>
    <w:rsid w:val="008E164C"/>
    <w:rsid w:val="008E1B7E"/>
    <w:rsid w:val="008E2776"/>
    <w:rsid w:val="008F1672"/>
    <w:rsid w:val="008F1BDC"/>
    <w:rsid w:val="009133C4"/>
    <w:rsid w:val="00915267"/>
    <w:rsid w:val="00926FBB"/>
    <w:rsid w:val="00930A13"/>
    <w:rsid w:val="009414D3"/>
    <w:rsid w:val="00947798"/>
    <w:rsid w:val="00964C69"/>
    <w:rsid w:val="009774E8"/>
    <w:rsid w:val="00983551"/>
    <w:rsid w:val="009A772C"/>
    <w:rsid w:val="009C21F2"/>
    <w:rsid w:val="009E135A"/>
    <w:rsid w:val="009F0C9A"/>
    <w:rsid w:val="009F5DAB"/>
    <w:rsid w:val="009F6DB6"/>
    <w:rsid w:val="009F7AC8"/>
    <w:rsid w:val="00A26C84"/>
    <w:rsid w:val="00A316F4"/>
    <w:rsid w:val="00A4102C"/>
    <w:rsid w:val="00A43B84"/>
    <w:rsid w:val="00A46BA9"/>
    <w:rsid w:val="00A677FF"/>
    <w:rsid w:val="00A70D0F"/>
    <w:rsid w:val="00A81FE2"/>
    <w:rsid w:val="00A86799"/>
    <w:rsid w:val="00A8733D"/>
    <w:rsid w:val="00A87620"/>
    <w:rsid w:val="00A87ED1"/>
    <w:rsid w:val="00A9419B"/>
    <w:rsid w:val="00A94A6F"/>
    <w:rsid w:val="00A97007"/>
    <w:rsid w:val="00AA1454"/>
    <w:rsid w:val="00AB099C"/>
    <w:rsid w:val="00AB45D9"/>
    <w:rsid w:val="00AC094B"/>
    <w:rsid w:val="00AC2E54"/>
    <w:rsid w:val="00AC6A0F"/>
    <w:rsid w:val="00AD6B3C"/>
    <w:rsid w:val="00AE059F"/>
    <w:rsid w:val="00AE6326"/>
    <w:rsid w:val="00AE74AD"/>
    <w:rsid w:val="00AF2039"/>
    <w:rsid w:val="00B02F26"/>
    <w:rsid w:val="00B15BBB"/>
    <w:rsid w:val="00B34F67"/>
    <w:rsid w:val="00B40977"/>
    <w:rsid w:val="00B41480"/>
    <w:rsid w:val="00B42E65"/>
    <w:rsid w:val="00B4319A"/>
    <w:rsid w:val="00B548A1"/>
    <w:rsid w:val="00B6178D"/>
    <w:rsid w:val="00B63712"/>
    <w:rsid w:val="00B73323"/>
    <w:rsid w:val="00B84CC6"/>
    <w:rsid w:val="00B85299"/>
    <w:rsid w:val="00B92F94"/>
    <w:rsid w:val="00B9336E"/>
    <w:rsid w:val="00BB3899"/>
    <w:rsid w:val="00BB412F"/>
    <w:rsid w:val="00BC689B"/>
    <w:rsid w:val="00BC70CC"/>
    <w:rsid w:val="00BD4D30"/>
    <w:rsid w:val="00BD6690"/>
    <w:rsid w:val="00BE1F87"/>
    <w:rsid w:val="00BE61F9"/>
    <w:rsid w:val="00C043FE"/>
    <w:rsid w:val="00C0551C"/>
    <w:rsid w:val="00C1177C"/>
    <w:rsid w:val="00C11995"/>
    <w:rsid w:val="00C170B8"/>
    <w:rsid w:val="00C21767"/>
    <w:rsid w:val="00C2219B"/>
    <w:rsid w:val="00C2360A"/>
    <w:rsid w:val="00C27ED1"/>
    <w:rsid w:val="00C358BD"/>
    <w:rsid w:val="00C47695"/>
    <w:rsid w:val="00C81033"/>
    <w:rsid w:val="00C91200"/>
    <w:rsid w:val="00C91800"/>
    <w:rsid w:val="00CA2370"/>
    <w:rsid w:val="00CA61B9"/>
    <w:rsid w:val="00CA626F"/>
    <w:rsid w:val="00CB1BFC"/>
    <w:rsid w:val="00CB3409"/>
    <w:rsid w:val="00CB37D1"/>
    <w:rsid w:val="00CB43C9"/>
    <w:rsid w:val="00CD0AD9"/>
    <w:rsid w:val="00CD4BD2"/>
    <w:rsid w:val="00CD5A37"/>
    <w:rsid w:val="00CD6240"/>
    <w:rsid w:val="00CD6AD9"/>
    <w:rsid w:val="00CE4CEE"/>
    <w:rsid w:val="00CF343B"/>
    <w:rsid w:val="00CF5955"/>
    <w:rsid w:val="00D10D7F"/>
    <w:rsid w:val="00D160D5"/>
    <w:rsid w:val="00D16D4C"/>
    <w:rsid w:val="00D22D63"/>
    <w:rsid w:val="00D26B31"/>
    <w:rsid w:val="00D41224"/>
    <w:rsid w:val="00D51259"/>
    <w:rsid w:val="00D52807"/>
    <w:rsid w:val="00D5301B"/>
    <w:rsid w:val="00D7313D"/>
    <w:rsid w:val="00D772DF"/>
    <w:rsid w:val="00D7797A"/>
    <w:rsid w:val="00D80E62"/>
    <w:rsid w:val="00D82574"/>
    <w:rsid w:val="00D854AF"/>
    <w:rsid w:val="00D873FB"/>
    <w:rsid w:val="00D90AF1"/>
    <w:rsid w:val="00DA4417"/>
    <w:rsid w:val="00DA7933"/>
    <w:rsid w:val="00DC0596"/>
    <w:rsid w:val="00DC26A9"/>
    <w:rsid w:val="00DC2C2D"/>
    <w:rsid w:val="00DC2C4F"/>
    <w:rsid w:val="00DC3C67"/>
    <w:rsid w:val="00DC410C"/>
    <w:rsid w:val="00DD7337"/>
    <w:rsid w:val="00DE0682"/>
    <w:rsid w:val="00DE2ABE"/>
    <w:rsid w:val="00DE3458"/>
    <w:rsid w:val="00DE75AC"/>
    <w:rsid w:val="00DF5ADA"/>
    <w:rsid w:val="00DF62F8"/>
    <w:rsid w:val="00DF7D6C"/>
    <w:rsid w:val="00E02ACA"/>
    <w:rsid w:val="00E03412"/>
    <w:rsid w:val="00E078D2"/>
    <w:rsid w:val="00E24BE7"/>
    <w:rsid w:val="00E255B9"/>
    <w:rsid w:val="00E3464C"/>
    <w:rsid w:val="00E44DD2"/>
    <w:rsid w:val="00E466CE"/>
    <w:rsid w:val="00E51F90"/>
    <w:rsid w:val="00E53299"/>
    <w:rsid w:val="00E6050E"/>
    <w:rsid w:val="00E6416A"/>
    <w:rsid w:val="00E64561"/>
    <w:rsid w:val="00E7242B"/>
    <w:rsid w:val="00E77A19"/>
    <w:rsid w:val="00E901C5"/>
    <w:rsid w:val="00E950F9"/>
    <w:rsid w:val="00EA2489"/>
    <w:rsid w:val="00EA5055"/>
    <w:rsid w:val="00EB0880"/>
    <w:rsid w:val="00EC328C"/>
    <w:rsid w:val="00EC3427"/>
    <w:rsid w:val="00ED0ECD"/>
    <w:rsid w:val="00ED6711"/>
    <w:rsid w:val="00EE05D6"/>
    <w:rsid w:val="00EE55F6"/>
    <w:rsid w:val="00EE64B6"/>
    <w:rsid w:val="00EE7BD8"/>
    <w:rsid w:val="00EF220E"/>
    <w:rsid w:val="00EF28DA"/>
    <w:rsid w:val="00F03374"/>
    <w:rsid w:val="00F04D2D"/>
    <w:rsid w:val="00F0540D"/>
    <w:rsid w:val="00F101E6"/>
    <w:rsid w:val="00F1302A"/>
    <w:rsid w:val="00F134B5"/>
    <w:rsid w:val="00F13A18"/>
    <w:rsid w:val="00F16A50"/>
    <w:rsid w:val="00F30614"/>
    <w:rsid w:val="00F3262F"/>
    <w:rsid w:val="00F35396"/>
    <w:rsid w:val="00F43E6B"/>
    <w:rsid w:val="00F50784"/>
    <w:rsid w:val="00F56C4B"/>
    <w:rsid w:val="00F6759B"/>
    <w:rsid w:val="00F675FA"/>
    <w:rsid w:val="00F91035"/>
    <w:rsid w:val="00F9379A"/>
    <w:rsid w:val="00F952A0"/>
    <w:rsid w:val="00FA55A9"/>
    <w:rsid w:val="00FC48FD"/>
    <w:rsid w:val="00FF5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F7A"/>
    <w:pPr>
      <w:ind w:left="720"/>
      <w:contextualSpacing/>
    </w:pPr>
  </w:style>
  <w:style w:type="paragraph" w:styleId="BalloonText">
    <w:name w:val="Balloon Text"/>
    <w:basedOn w:val="Normal"/>
    <w:link w:val="BalloonTextChar"/>
    <w:uiPriority w:val="99"/>
    <w:semiHidden/>
    <w:unhideWhenUsed/>
    <w:rsid w:val="00251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F7A"/>
    <w:rPr>
      <w:rFonts w:ascii="Tahoma" w:hAnsi="Tahoma" w:cs="Tahoma"/>
      <w:sz w:val="16"/>
      <w:szCs w:val="16"/>
    </w:rPr>
  </w:style>
  <w:style w:type="paragraph" w:styleId="Header">
    <w:name w:val="header"/>
    <w:basedOn w:val="Normal"/>
    <w:link w:val="HeaderChar"/>
    <w:uiPriority w:val="99"/>
    <w:unhideWhenUsed/>
    <w:rsid w:val="00F50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784"/>
  </w:style>
  <w:style w:type="paragraph" w:styleId="Footer">
    <w:name w:val="footer"/>
    <w:basedOn w:val="Normal"/>
    <w:link w:val="FooterChar"/>
    <w:uiPriority w:val="99"/>
    <w:unhideWhenUsed/>
    <w:rsid w:val="00F50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784"/>
  </w:style>
  <w:style w:type="table" w:styleId="TableGrid">
    <w:name w:val="Table Grid"/>
    <w:basedOn w:val="TableNormal"/>
    <w:uiPriority w:val="59"/>
    <w:rsid w:val="00E51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F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77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F7A"/>
    <w:pPr>
      <w:ind w:left="720"/>
      <w:contextualSpacing/>
    </w:pPr>
  </w:style>
  <w:style w:type="paragraph" w:styleId="BalloonText">
    <w:name w:val="Balloon Text"/>
    <w:basedOn w:val="Normal"/>
    <w:link w:val="BalloonTextChar"/>
    <w:uiPriority w:val="99"/>
    <w:semiHidden/>
    <w:unhideWhenUsed/>
    <w:rsid w:val="00251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F7A"/>
    <w:rPr>
      <w:rFonts w:ascii="Tahoma" w:hAnsi="Tahoma" w:cs="Tahoma"/>
      <w:sz w:val="16"/>
      <w:szCs w:val="16"/>
    </w:rPr>
  </w:style>
  <w:style w:type="paragraph" w:styleId="Header">
    <w:name w:val="header"/>
    <w:basedOn w:val="Normal"/>
    <w:link w:val="HeaderChar"/>
    <w:uiPriority w:val="99"/>
    <w:unhideWhenUsed/>
    <w:rsid w:val="00F50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784"/>
  </w:style>
  <w:style w:type="paragraph" w:styleId="Footer">
    <w:name w:val="footer"/>
    <w:basedOn w:val="Normal"/>
    <w:link w:val="FooterChar"/>
    <w:uiPriority w:val="99"/>
    <w:unhideWhenUsed/>
    <w:rsid w:val="00F50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784"/>
  </w:style>
  <w:style w:type="table" w:styleId="TableGrid">
    <w:name w:val="Table Grid"/>
    <w:basedOn w:val="TableNormal"/>
    <w:uiPriority w:val="59"/>
    <w:rsid w:val="00E51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F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77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06476">
      <w:bodyDiv w:val="1"/>
      <w:marLeft w:val="0"/>
      <w:marRight w:val="0"/>
      <w:marTop w:val="0"/>
      <w:marBottom w:val="0"/>
      <w:divBdr>
        <w:top w:val="none" w:sz="0" w:space="0" w:color="auto"/>
        <w:left w:val="none" w:sz="0" w:space="0" w:color="auto"/>
        <w:bottom w:val="none" w:sz="0" w:space="0" w:color="auto"/>
        <w:right w:val="none" w:sz="0" w:space="0" w:color="auto"/>
      </w:divBdr>
    </w:div>
    <w:div w:id="1124077079">
      <w:bodyDiv w:val="1"/>
      <w:marLeft w:val="0"/>
      <w:marRight w:val="0"/>
      <w:marTop w:val="0"/>
      <w:marBottom w:val="0"/>
      <w:divBdr>
        <w:top w:val="none" w:sz="0" w:space="0" w:color="auto"/>
        <w:left w:val="none" w:sz="0" w:space="0" w:color="auto"/>
        <w:bottom w:val="none" w:sz="0" w:space="0" w:color="auto"/>
        <w:right w:val="none" w:sz="0" w:space="0" w:color="auto"/>
      </w:divBdr>
      <w:divsChild>
        <w:div w:id="1737240574">
          <w:marLeft w:val="0"/>
          <w:marRight w:val="0"/>
          <w:marTop w:val="0"/>
          <w:marBottom w:val="0"/>
          <w:divBdr>
            <w:top w:val="none" w:sz="0" w:space="0" w:color="auto"/>
            <w:left w:val="none" w:sz="0" w:space="0" w:color="auto"/>
            <w:bottom w:val="none" w:sz="0" w:space="0" w:color="auto"/>
            <w:right w:val="none" w:sz="0" w:space="0" w:color="auto"/>
          </w:divBdr>
          <w:divsChild>
            <w:div w:id="1829010230">
              <w:marLeft w:val="0"/>
              <w:marRight w:val="0"/>
              <w:marTop w:val="0"/>
              <w:marBottom w:val="0"/>
              <w:divBdr>
                <w:top w:val="none" w:sz="0" w:space="0" w:color="auto"/>
                <w:left w:val="none" w:sz="0" w:space="0" w:color="auto"/>
                <w:bottom w:val="none" w:sz="0" w:space="0" w:color="auto"/>
                <w:right w:val="none" w:sz="0" w:space="0" w:color="auto"/>
              </w:divBdr>
              <w:divsChild>
                <w:div w:id="1733960606">
                  <w:marLeft w:val="0"/>
                  <w:marRight w:val="0"/>
                  <w:marTop w:val="0"/>
                  <w:marBottom w:val="0"/>
                  <w:divBdr>
                    <w:top w:val="none" w:sz="0" w:space="0" w:color="auto"/>
                    <w:left w:val="none" w:sz="0" w:space="0" w:color="auto"/>
                    <w:bottom w:val="none" w:sz="0" w:space="0" w:color="auto"/>
                    <w:right w:val="none" w:sz="0" w:space="0" w:color="auto"/>
                  </w:divBdr>
                  <w:divsChild>
                    <w:div w:id="1171681948">
                      <w:marLeft w:val="0"/>
                      <w:marRight w:val="0"/>
                      <w:marTop w:val="0"/>
                      <w:marBottom w:val="0"/>
                      <w:divBdr>
                        <w:top w:val="none" w:sz="0" w:space="0" w:color="auto"/>
                        <w:left w:val="none" w:sz="0" w:space="0" w:color="auto"/>
                        <w:bottom w:val="none" w:sz="0" w:space="0" w:color="auto"/>
                        <w:right w:val="none" w:sz="0" w:space="0" w:color="auto"/>
                      </w:divBdr>
                      <w:divsChild>
                        <w:div w:id="554051719">
                          <w:marLeft w:val="0"/>
                          <w:marRight w:val="0"/>
                          <w:marTop w:val="0"/>
                          <w:marBottom w:val="0"/>
                          <w:divBdr>
                            <w:top w:val="none" w:sz="0" w:space="0" w:color="auto"/>
                            <w:left w:val="none" w:sz="0" w:space="0" w:color="auto"/>
                            <w:bottom w:val="none" w:sz="0" w:space="0" w:color="auto"/>
                            <w:right w:val="none" w:sz="0" w:space="0" w:color="auto"/>
                          </w:divBdr>
                          <w:divsChild>
                            <w:div w:id="1667249563">
                              <w:marLeft w:val="0"/>
                              <w:marRight w:val="0"/>
                              <w:marTop w:val="0"/>
                              <w:marBottom w:val="0"/>
                              <w:divBdr>
                                <w:top w:val="none" w:sz="0" w:space="0" w:color="auto"/>
                                <w:left w:val="none" w:sz="0" w:space="0" w:color="auto"/>
                                <w:bottom w:val="none" w:sz="0" w:space="0" w:color="auto"/>
                                <w:right w:val="none" w:sz="0" w:space="0" w:color="auto"/>
                              </w:divBdr>
                              <w:divsChild>
                                <w:div w:id="715276749">
                                  <w:marLeft w:val="0"/>
                                  <w:marRight w:val="0"/>
                                  <w:marTop w:val="0"/>
                                  <w:marBottom w:val="0"/>
                                  <w:divBdr>
                                    <w:top w:val="none" w:sz="0" w:space="0" w:color="auto"/>
                                    <w:left w:val="none" w:sz="0" w:space="0" w:color="auto"/>
                                    <w:bottom w:val="none" w:sz="0" w:space="0" w:color="auto"/>
                                    <w:right w:val="none" w:sz="0" w:space="0" w:color="auto"/>
                                  </w:divBdr>
                                  <w:divsChild>
                                    <w:div w:id="1426538965">
                                      <w:marLeft w:val="0"/>
                                      <w:marRight w:val="0"/>
                                      <w:marTop w:val="0"/>
                                      <w:marBottom w:val="0"/>
                                      <w:divBdr>
                                        <w:top w:val="none" w:sz="0" w:space="0" w:color="auto"/>
                                        <w:left w:val="none" w:sz="0" w:space="0" w:color="auto"/>
                                        <w:bottom w:val="none" w:sz="0" w:space="0" w:color="auto"/>
                                        <w:right w:val="none" w:sz="0" w:space="0" w:color="auto"/>
                                      </w:divBdr>
                                      <w:divsChild>
                                        <w:div w:id="247471705">
                                          <w:marLeft w:val="0"/>
                                          <w:marRight w:val="0"/>
                                          <w:marTop w:val="0"/>
                                          <w:marBottom w:val="0"/>
                                          <w:divBdr>
                                            <w:top w:val="none" w:sz="0" w:space="0" w:color="auto"/>
                                            <w:left w:val="none" w:sz="0" w:space="0" w:color="auto"/>
                                            <w:bottom w:val="none" w:sz="0" w:space="0" w:color="auto"/>
                                            <w:right w:val="none" w:sz="0" w:space="0" w:color="auto"/>
                                          </w:divBdr>
                                          <w:divsChild>
                                            <w:div w:id="1911848616">
                                              <w:marLeft w:val="0"/>
                                              <w:marRight w:val="0"/>
                                              <w:marTop w:val="0"/>
                                              <w:marBottom w:val="0"/>
                                              <w:divBdr>
                                                <w:top w:val="none" w:sz="0" w:space="0" w:color="auto"/>
                                                <w:left w:val="none" w:sz="0" w:space="0" w:color="auto"/>
                                                <w:bottom w:val="none" w:sz="0" w:space="0" w:color="auto"/>
                                                <w:right w:val="none" w:sz="0" w:space="0" w:color="auto"/>
                                              </w:divBdr>
                                              <w:divsChild>
                                                <w:div w:id="603415565">
                                                  <w:marLeft w:val="0"/>
                                                  <w:marRight w:val="0"/>
                                                  <w:marTop w:val="0"/>
                                                  <w:marBottom w:val="0"/>
                                                  <w:divBdr>
                                                    <w:top w:val="none" w:sz="0" w:space="0" w:color="auto"/>
                                                    <w:left w:val="none" w:sz="0" w:space="0" w:color="auto"/>
                                                    <w:bottom w:val="none" w:sz="0" w:space="0" w:color="auto"/>
                                                    <w:right w:val="none" w:sz="0" w:space="0" w:color="auto"/>
                                                  </w:divBdr>
                                                  <w:divsChild>
                                                    <w:div w:id="1211650365">
                                                      <w:marLeft w:val="0"/>
                                                      <w:marRight w:val="0"/>
                                                      <w:marTop w:val="0"/>
                                                      <w:marBottom w:val="0"/>
                                                      <w:divBdr>
                                                        <w:top w:val="none" w:sz="0" w:space="0" w:color="auto"/>
                                                        <w:left w:val="none" w:sz="0" w:space="0" w:color="auto"/>
                                                        <w:bottom w:val="none" w:sz="0" w:space="0" w:color="auto"/>
                                                        <w:right w:val="none" w:sz="0" w:space="0" w:color="auto"/>
                                                      </w:divBdr>
                                                      <w:divsChild>
                                                        <w:div w:id="50151851">
                                                          <w:marLeft w:val="0"/>
                                                          <w:marRight w:val="0"/>
                                                          <w:marTop w:val="0"/>
                                                          <w:marBottom w:val="0"/>
                                                          <w:divBdr>
                                                            <w:top w:val="none" w:sz="0" w:space="0" w:color="auto"/>
                                                            <w:left w:val="none" w:sz="0" w:space="0" w:color="auto"/>
                                                            <w:bottom w:val="none" w:sz="0" w:space="0" w:color="auto"/>
                                                            <w:right w:val="none" w:sz="0" w:space="0" w:color="auto"/>
                                                          </w:divBdr>
                                                          <w:divsChild>
                                                            <w:div w:id="1956987014">
                                                              <w:marLeft w:val="0"/>
                                                              <w:marRight w:val="0"/>
                                                              <w:marTop w:val="0"/>
                                                              <w:marBottom w:val="0"/>
                                                              <w:divBdr>
                                                                <w:top w:val="none" w:sz="0" w:space="0" w:color="auto"/>
                                                                <w:left w:val="none" w:sz="0" w:space="0" w:color="auto"/>
                                                                <w:bottom w:val="none" w:sz="0" w:space="0" w:color="auto"/>
                                                                <w:right w:val="none" w:sz="0" w:space="0" w:color="auto"/>
                                                              </w:divBdr>
                                                              <w:divsChild>
                                                                <w:div w:id="12291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850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oogle.co.uk/url?sa=i&amp;rct=j&amp;q=&amp;esrc=s&amp;frm=1&amp;source=images&amp;cd=&amp;cad=rja&amp;uact=8&amp;ved=0ahUKEwiBn4eI4brJAhVDVBQKHfKUB14QjRwIBw&amp;url=http://www.camblesforth-parishcouncil.org.uk/&amp;psig=AFQjCNEKm2CMuqiR_tx6ily0OwKu73Ymcg&amp;ust=14490623937463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D9074-65B3-418A-9838-236F94C5E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Selby District Council</Company>
  <LinksUpToDate>false</LinksUpToDate>
  <CharactersWithSpaces>11362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Crabbe</dc:creator>
  <cp:lastModifiedBy>Andrew Crabbe</cp:lastModifiedBy>
  <cp:revision>2</cp:revision>
  <cp:lastPrinted>2019-08-14T14:36:00Z</cp:lastPrinted>
  <dcterms:created xsi:type="dcterms:W3CDTF">2019-09-16T14:27:00Z</dcterms:created>
  <dcterms:modified xsi:type="dcterms:W3CDTF">2019-09-16T14:27:00Z</dcterms:modified>
</cp:coreProperties>
</file>