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7A" w:rsidRDefault="00E6050E" w:rsidP="00CE4CEE">
      <w:pPr>
        <w:spacing w:after="0" w:line="240" w:lineRule="auto"/>
        <w:jc w:val="both"/>
        <w:rPr>
          <w:rFonts w:eastAsia="Times New Roman" w:cs="Arial"/>
          <w:b/>
          <w:sz w:val="32"/>
          <w:szCs w:val="32"/>
        </w:rPr>
      </w:pPr>
      <w:bookmarkStart w:id="0" w:name="_GoBack"/>
      <w:bookmarkEnd w:id="0"/>
      <w:r>
        <w:rPr>
          <w:rFonts w:eastAsia="Times New Roman" w:cs="Arial"/>
          <w:b/>
          <w:sz w:val="32"/>
          <w:szCs w:val="32"/>
        </w:rPr>
        <w:t xml:space="preserve"> </w:t>
      </w:r>
      <w:r w:rsidR="00251F7A" w:rsidRPr="00A179B5">
        <w:rPr>
          <w:rFonts w:ascii="Arial" w:eastAsia="Times New Roman" w:hAnsi="Arial" w:cs="Arial"/>
          <w:noProof/>
          <w:color w:val="0000FF"/>
          <w:sz w:val="27"/>
          <w:szCs w:val="27"/>
          <w:lang w:eastAsia="en-GB"/>
        </w:rPr>
        <w:drawing>
          <wp:inline distT="0" distB="0" distL="0" distR="0" wp14:anchorId="247FD86C" wp14:editId="579E6DF7">
            <wp:extent cx="5162550" cy="952500"/>
            <wp:effectExtent l="0" t="0" r="0" b="0"/>
            <wp:docPr id="1" name="Picture 1" descr="https://encrypted-tbn3.gstatic.com/images?q=tbn:ANd9GcTIug8iKPbe_BFRDtlnTL3eNfOMPGXdf2yewyL4JA3oJUQ592X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rsidR="007A1682" w:rsidRDefault="007A1682" w:rsidP="00964C69">
      <w:pPr>
        <w:rPr>
          <w:b/>
        </w:rPr>
      </w:pPr>
    </w:p>
    <w:p w:rsidR="007A1682" w:rsidRDefault="007A1682" w:rsidP="007A1682">
      <w:pPr>
        <w:spacing w:after="0" w:line="240" w:lineRule="auto"/>
        <w:jc w:val="center"/>
        <w:rPr>
          <w:rFonts w:eastAsia="Times New Roman" w:cs="Arial"/>
          <w:b/>
        </w:rPr>
      </w:pPr>
      <w:r>
        <w:rPr>
          <w:rFonts w:eastAsia="Times New Roman" w:cs="Arial"/>
          <w:b/>
          <w:sz w:val="32"/>
          <w:szCs w:val="32"/>
        </w:rPr>
        <w:t>Summary Notes of</w:t>
      </w:r>
      <w:r w:rsidR="00AB45D9">
        <w:rPr>
          <w:rFonts w:eastAsia="Times New Roman" w:cs="Arial"/>
          <w:b/>
          <w:sz w:val="32"/>
          <w:szCs w:val="32"/>
        </w:rPr>
        <w:t xml:space="preserve"> Ordinary Parish Meeting for Ju</w:t>
      </w:r>
      <w:r w:rsidR="005A074C">
        <w:rPr>
          <w:rFonts w:eastAsia="Times New Roman" w:cs="Arial"/>
          <w:b/>
          <w:sz w:val="32"/>
          <w:szCs w:val="32"/>
        </w:rPr>
        <w:t>ly</w:t>
      </w:r>
      <w:r>
        <w:rPr>
          <w:rFonts w:eastAsia="Times New Roman" w:cs="Arial"/>
          <w:b/>
          <w:sz w:val="32"/>
          <w:szCs w:val="32"/>
        </w:rPr>
        <w:t xml:space="preserve"> 2019 </w:t>
      </w:r>
      <w:r>
        <w:rPr>
          <w:rFonts w:eastAsia="Times New Roman" w:cs="Arial"/>
          <w:b/>
        </w:rPr>
        <w:t>_______________________________________________________________________________</w:t>
      </w:r>
    </w:p>
    <w:p w:rsidR="007A1682" w:rsidRDefault="007A1682" w:rsidP="007A1682">
      <w:pPr>
        <w:spacing w:after="0" w:line="240" w:lineRule="auto"/>
        <w:jc w:val="both"/>
        <w:rPr>
          <w:rFonts w:eastAsia="Times New Roman" w:cs="Arial"/>
          <w:b/>
        </w:rPr>
      </w:pPr>
    </w:p>
    <w:p w:rsidR="007A1682" w:rsidRPr="00F1302A" w:rsidRDefault="007A1682" w:rsidP="007A1682">
      <w:pPr>
        <w:spacing w:after="0"/>
        <w:jc w:val="both"/>
        <w:rPr>
          <w:rFonts w:cs="Arial"/>
          <w:b/>
        </w:rPr>
      </w:pPr>
      <w:r w:rsidRPr="00F1302A">
        <w:rPr>
          <w:rFonts w:eastAsia="Times New Roman" w:cs="Arial"/>
          <w:b/>
        </w:rPr>
        <w:t>Date of Meeting</w:t>
      </w:r>
      <w:r w:rsidRPr="00F1302A">
        <w:rPr>
          <w:rFonts w:eastAsia="Times New Roman" w:cs="Arial"/>
        </w:rPr>
        <w:tab/>
      </w:r>
      <w:r w:rsidRPr="00F1302A">
        <w:rPr>
          <w:rFonts w:eastAsia="Times New Roman" w:cs="Arial"/>
        </w:rPr>
        <w:tab/>
      </w:r>
      <w:r>
        <w:rPr>
          <w:rFonts w:eastAsia="Times New Roman" w:cs="Arial"/>
        </w:rPr>
        <w:t>Wednesday, 1</w:t>
      </w:r>
      <w:r w:rsidR="005A074C">
        <w:rPr>
          <w:rFonts w:eastAsia="Times New Roman" w:cs="Arial"/>
        </w:rPr>
        <w:t>7</w:t>
      </w:r>
      <w:r w:rsidRPr="00B92F94">
        <w:rPr>
          <w:rFonts w:eastAsia="Times New Roman" w:cs="Arial"/>
          <w:vertAlign w:val="superscript"/>
        </w:rPr>
        <w:t>th</w:t>
      </w:r>
      <w:r>
        <w:rPr>
          <w:rFonts w:eastAsia="Times New Roman" w:cs="Arial"/>
        </w:rPr>
        <w:t xml:space="preserve"> </w:t>
      </w:r>
      <w:r w:rsidR="00FF5CE8">
        <w:rPr>
          <w:rFonts w:eastAsia="Times New Roman" w:cs="Arial"/>
        </w:rPr>
        <w:t>Ju</w:t>
      </w:r>
      <w:r w:rsidR="005A074C">
        <w:rPr>
          <w:rFonts w:eastAsia="Times New Roman" w:cs="Arial"/>
        </w:rPr>
        <w:t>ly</w:t>
      </w:r>
      <w:r>
        <w:rPr>
          <w:rFonts w:eastAsia="Times New Roman" w:cs="Arial"/>
        </w:rPr>
        <w:t xml:space="preserve"> 2019</w:t>
      </w:r>
    </w:p>
    <w:p w:rsidR="007A1682" w:rsidRDefault="007A1682" w:rsidP="007A1682">
      <w:pPr>
        <w:spacing w:after="0" w:line="240" w:lineRule="auto"/>
        <w:jc w:val="both"/>
        <w:rPr>
          <w:rFonts w:eastAsia="Times New Roman" w:cs="Arial"/>
        </w:rPr>
      </w:pPr>
      <w:r w:rsidRPr="00976798">
        <w:rPr>
          <w:rFonts w:eastAsia="Times New Roman" w:cs="Arial"/>
          <w:b/>
        </w:rPr>
        <w:t>Time of Meeting</w:t>
      </w:r>
      <w:r w:rsidRPr="00BF7EE7">
        <w:rPr>
          <w:rFonts w:eastAsia="Times New Roman" w:cs="Arial"/>
        </w:rPr>
        <w:tab/>
      </w:r>
      <w:r w:rsidRPr="00BF7EE7">
        <w:rPr>
          <w:rFonts w:eastAsia="Times New Roman" w:cs="Arial"/>
        </w:rPr>
        <w:tab/>
        <w:t>19</w:t>
      </w:r>
      <w:r w:rsidR="005A074C">
        <w:rPr>
          <w:rFonts w:eastAsia="Times New Roman" w:cs="Arial"/>
        </w:rPr>
        <w:t>1</w:t>
      </w:r>
      <w:r>
        <w:rPr>
          <w:rFonts w:eastAsia="Times New Roman" w:cs="Arial"/>
        </w:rPr>
        <w:t>5</w:t>
      </w:r>
    </w:p>
    <w:p w:rsidR="007A1682" w:rsidRDefault="007A1682" w:rsidP="007A1682">
      <w:pPr>
        <w:spacing w:after="0" w:line="240" w:lineRule="auto"/>
        <w:jc w:val="both"/>
        <w:rPr>
          <w:rFonts w:eastAsia="Times New Roman" w:cs="Arial"/>
        </w:rPr>
      </w:pPr>
      <w:r w:rsidRPr="00976798">
        <w:rPr>
          <w:rFonts w:eastAsia="Times New Roman" w:cs="Arial"/>
          <w:b/>
        </w:rPr>
        <w:t>Location of Meeting</w:t>
      </w:r>
      <w:r w:rsidRPr="00BF7EE7">
        <w:rPr>
          <w:rFonts w:eastAsia="Times New Roman" w:cs="Arial"/>
        </w:rPr>
        <w:t xml:space="preserve"> </w:t>
      </w:r>
      <w:r w:rsidRPr="00BF7EE7">
        <w:rPr>
          <w:rFonts w:eastAsia="Times New Roman" w:cs="Arial"/>
        </w:rPr>
        <w:tab/>
      </w:r>
      <w:r>
        <w:rPr>
          <w:rFonts w:eastAsia="Times New Roman" w:cs="Arial"/>
        </w:rPr>
        <w:tab/>
        <w:t>Church Hall</w:t>
      </w:r>
    </w:p>
    <w:p w:rsidR="007A1682" w:rsidRPr="00BF7EE7" w:rsidRDefault="007A1682" w:rsidP="007A1682">
      <w:pPr>
        <w:spacing w:after="0" w:line="240" w:lineRule="auto"/>
        <w:jc w:val="both"/>
        <w:rPr>
          <w:rFonts w:eastAsia="Times New Roman" w:cs="Arial"/>
        </w:rPr>
      </w:pPr>
    </w:p>
    <w:p w:rsidR="007A1682" w:rsidRDefault="007A1682" w:rsidP="007A1682">
      <w:pPr>
        <w:spacing w:after="0" w:line="240" w:lineRule="auto"/>
        <w:ind w:left="2160" w:firstLine="720"/>
        <w:jc w:val="both"/>
        <w:rPr>
          <w:rFonts w:eastAsia="Times New Roman" w:cs="Arial"/>
        </w:rPr>
      </w:pPr>
      <w:r w:rsidRPr="00976798">
        <w:rPr>
          <w:rFonts w:eastAsia="Times New Roman" w:cs="Arial"/>
          <w:b/>
        </w:rPr>
        <w:t>Present</w:t>
      </w:r>
      <w:r w:rsidRPr="00BF7EE7">
        <w:rPr>
          <w:rFonts w:eastAsia="Times New Roman" w:cs="Arial"/>
        </w:rPr>
        <w:t xml:space="preserve"> </w:t>
      </w:r>
      <w:r w:rsidRPr="00BF7EE7">
        <w:rPr>
          <w:rFonts w:eastAsia="Times New Roman" w:cs="Arial"/>
        </w:rPr>
        <w:tab/>
      </w:r>
      <w:r>
        <w:rPr>
          <w:rFonts w:eastAsia="Times New Roman" w:cs="Arial"/>
        </w:rPr>
        <w:tab/>
      </w:r>
      <w:r>
        <w:rPr>
          <w:rFonts w:eastAsia="Times New Roman" w:cs="Arial"/>
        </w:rPr>
        <w:tab/>
      </w:r>
      <w:r w:rsidRPr="00D76558">
        <w:rPr>
          <w:rFonts w:eastAsia="Times New Roman" w:cs="Arial"/>
          <w:b/>
        </w:rPr>
        <w:t>Apologies</w:t>
      </w:r>
      <w:r>
        <w:rPr>
          <w:rFonts w:eastAsia="Times New Roman" w:cs="Arial"/>
          <w:b/>
        </w:rPr>
        <w:t xml:space="preserve"> </w:t>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Neal Yates</w:t>
      </w:r>
      <w:r w:rsidRPr="00BF7EE7">
        <w:rPr>
          <w:rFonts w:eastAsia="Times New Roman" w:cs="Arial"/>
        </w:rPr>
        <w:t xml:space="preserve"> </w:t>
      </w:r>
      <w:r>
        <w:rPr>
          <w:rFonts w:eastAsia="Times New Roman" w:cs="Arial"/>
        </w:rPr>
        <w:t>(Chair)</w:t>
      </w:r>
      <w:r>
        <w:rPr>
          <w:rFonts w:eastAsia="Times New Roman" w:cs="Arial"/>
        </w:rPr>
        <w:tab/>
      </w:r>
      <w:r>
        <w:rPr>
          <w:rFonts w:eastAsia="Times New Roman" w:cs="Arial"/>
        </w:rPr>
        <w:tab/>
      </w:r>
      <w:r w:rsidR="005A074C">
        <w:rPr>
          <w:rFonts w:eastAsia="Times New Roman" w:cs="Arial"/>
        </w:rPr>
        <w:t>Cllr Eileen Neale</w:t>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James Neale </w:t>
      </w:r>
      <w:r w:rsidR="005A074C">
        <w:rPr>
          <w:rFonts w:eastAsia="Times New Roman" w:cs="Arial"/>
        </w:rPr>
        <w:tab/>
      </w:r>
      <w:r w:rsidR="005A074C">
        <w:rPr>
          <w:rFonts w:eastAsia="Times New Roman" w:cs="Arial"/>
        </w:rPr>
        <w:tab/>
        <w:t>Cllr Joyce Boyes</w:t>
      </w:r>
      <w:r>
        <w:rPr>
          <w:rFonts w:eastAsia="Times New Roman" w:cs="Arial"/>
        </w:rPr>
        <w:tab/>
      </w:r>
      <w:r>
        <w:rPr>
          <w:rFonts w:eastAsia="Times New Roman" w:cs="Arial"/>
        </w:rPr>
        <w:tab/>
      </w:r>
    </w:p>
    <w:p w:rsidR="007A1682" w:rsidRDefault="007A1682" w:rsidP="007A1682">
      <w:pPr>
        <w:spacing w:after="0" w:line="240" w:lineRule="auto"/>
        <w:ind w:left="2160" w:firstLine="720"/>
        <w:jc w:val="both"/>
        <w:rPr>
          <w:rFonts w:eastAsia="Times New Roman" w:cs="Arial"/>
        </w:rPr>
      </w:pPr>
      <w:r>
        <w:rPr>
          <w:rFonts w:eastAsia="Times New Roman" w:cs="Arial"/>
        </w:rPr>
        <w:t>Cllr Denise Kempton</w:t>
      </w:r>
      <w:r w:rsidRPr="00F9379A">
        <w:rPr>
          <w:rFonts w:eastAsia="Times New Roman" w:cs="Arial"/>
        </w:rPr>
        <w:t xml:space="preserve"> </w:t>
      </w:r>
      <w:r w:rsidR="005A074C">
        <w:rPr>
          <w:rFonts w:eastAsia="Times New Roman" w:cs="Arial"/>
        </w:rPr>
        <w:tab/>
      </w:r>
      <w:r w:rsidR="005A074C">
        <w:rPr>
          <w:rFonts w:eastAsia="Times New Roman" w:cs="Arial"/>
        </w:rPr>
        <w:tab/>
      </w:r>
      <w:r w:rsidR="005A074C" w:rsidRPr="00BF7EE7">
        <w:rPr>
          <w:rFonts w:eastAsia="Times New Roman" w:cs="Arial"/>
        </w:rPr>
        <w:t xml:space="preserve">Cllr </w:t>
      </w:r>
      <w:r w:rsidR="005A074C">
        <w:rPr>
          <w:rFonts w:eastAsia="Times New Roman" w:cs="Arial"/>
        </w:rPr>
        <w:t>Kevin Wild</w:t>
      </w:r>
      <w:r>
        <w:rPr>
          <w:rFonts w:eastAsia="Times New Roman" w:cs="Arial"/>
        </w:rPr>
        <w:tab/>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Neil Ball</w:t>
      </w:r>
      <w:r>
        <w:rPr>
          <w:rFonts w:eastAsia="Times New Roman" w:cs="Arial"/>
        </w:rPr>
        <w:tab/>
      </w:r>
    </w:p>
    <w:p w:rsidR="007A1682" w:rsidRDefault="007A1682" w:rsidP="005A074C">
      <w:pPr>
        <w:spacing w:after="0"/>
        <w:ind w:left="2160" w:firstLine="720"/>
        <w:rPr>
          <w:rFonts w:eastAsia="Times New Roman" w:cs="Arial"/>
        </w:rPr>
      </w:pPr>
      <w:r>
        <w:rPr>
          <w:rFonts w:eastAsia="Times New Roman" w:cs="Arial"/>
        </w:rPr>
        <w:t>Andrew Crabbe (Clerk</w:t>
      </w:r>
      <w:r w:rsidR="005363A1">
        <w:rPr>
          <w:rFonts w:eastAsia="Times New Roman" w:cs="Arial"/>
        </w:rPr>
        <w:t>)</w:t>
      </w:r>
    </w:p>
    <w:p w:rsidR="007A1682" w:rsidRDefault="007A1682" w:rsidP="005A074C">
      <w:pPr>
        <w:spacing w:after="0"/>
        <w:jc w:val="both"/>
        <w:rPr>
          <w:b/>
        </w:rPr>
      </w:pPr>
      <w:r>
        <w:rPr>
          <w:rFonts w:eastAsia="Times New Roman" w:cs="Arial"/>
        </w:rPr>
        <w:t>______________________________________________________________________________________</w:t>
      </w:r>
    </w:p>
    <w:p w:rsidR="005363A1" w:rsidRDefault="005363A1" w:rsidP="005363A1">
      <w:pPr>
        <w:pStyle w:val="ListParagraph"/>
        <w:spacing w:after="0"/>
        <w:jc w:val="both"/>
        <w:rPr>
          <w:b/>
        </w:rPr>
      </w:pPr>
    </w:p>
    <w:p w:rsidR="00964C69" w:rsidRPr="00BE61F9" w:rsidRDefault="00964C69" w:rsidP="005363A1">
      <w:pPr>
        <w:pStyle w:val="ListParagraph"/>
        <w:numPr>
          <w:ilvl w:val="0"/>
          <w:numId w:val="33"/>
        </w:numPr>
        <w:spacing w:after="0"/>
        <w:jc w:val="both"/>
        <w:rPr>
          <w:b/>
        </w:rPr>
      </w:pPr>
      <w:r w:rsidRPr="00BE61F9">
        <w:rPr>
          <w:b/>
        </w:rPr>
        <w:t xml:space="preserve">Present and Apologies (Chair to confirm quorum)  </w:t>
      </w:r>
    </w:p>
    <w:p w:rsidR="007A1682" w:rsidRDefault="00AB45D9" w:rsidP="005363A1">
      <w:pPr>
        <w:spacing w:after="0"/>
        <w:jc w:val="both"/>
      </w:pPr>
      <w:r>
        <w:t>Chairman confirmed quorum for meeting to take place</w:t>
      </w:r>
    </w:p>
    <w:p w:rsidR="00964C69" w:rsidRPr="00BE61F9" w:rsidRDefault="00964C69" w:rsidP="005363A1">
      <w:pPr>
        <w:pStyle w:val="ListParagraph"/>
        <w:numPr>
          <w:ilvl w:val="0"/>
          <w:numId w:val="33"/>
        </w:numPr>
        <w:spacing w:after="0"/>
        <w:jc w:val="both"/>
        <w:rPr>
          <w:b/>
        </w:rPr>
      </w:pPr>
      <w:r w:rsidRPr="00BE61F9">
        <w:rPr>
          <w:b/>
        </w:rPr>
        <w:t xml:space="preserve">Declarations of </w:t>
      </w:r>
      <w:r w:rsidR="00D80E62" w:rsidRPr="00BE61F9">
        <w:rPr>
          <w:b/>
        </w:rPr>
        <w:t>Interest (</w:t>
      </w:r>
      <w:r w:rsidRPr="00BE61F9">
        <w:rPr>
          <w:b/>
        </w:rPr>
        <w:t>Chair)</w:t>
      </w:r>
    </w:p>
    <w:p w:rsidR="007A1682" w:rsidRDefault="007A1682" w:rsidP="005363A1">
      <w:pPr>
        <w:spacing w:after="0"/>
        <w:jc w:val="both"/>
      </w:pPr>
      <w:r>
        <w:t>None</w:t>
      </w:r>
    </w:p>
    <w:p w:rsidR="00964C69" w:rsidRPr="00BE61F9" w:rsidRDefault="00964C69" w:rsidP="005363A1">
      <w:pPr>
        <w:pStyle w:val="ListParagraph"/>
        <w:numPr>
          <w:ilvl w:val="0"/>
          <w:numId w:val="33"/>
        </w:numPr>
        <w:spacing w:after="0"/>
        <w:jc w:val="both"/>
        <w:rPr>
          <w:b/>
        </w:rPr>
      </w:pPr>
      <w:r w:rsidRPr="00BE61F9">
        <w:rPr>
          <w:b/>
        </w:rPr>
        <w:t>Signing off previous month’s minutes (all)</w:t>
      </w:r>
    </w:p>
    <w:p w:rsidR="00964C69" w:rsidRDefault="00964C69" w:rsidP="005363A1">
      <w:pPr>
        <w:spacing w:after="0"/>
        <w:jc w:val="both"/>
      </w:pPr>
      <w:r>
        <w:t xml:space="preserve">Cllrs confirmed agreement to the summary notes of </w:t>
      </w:r>
      <w:r w:rsidR="005A074C">
        <w:t>June</w:t>
      </w:r>
      <w:r w:rsidR="00AB45D9">
        <w:t xml:space="preserve"> </w:t>
      </w:r>
      <w:r>
        <w:t>2019</w:t>
      </w:r>
      <w:r w:rsidR="00AB45D9">
        <w:t xml:space="preserve"> </w:t>
      </w:r>
    </w:p>
    <w:p w:rsidR="00AD6B3C" w:rsidRPr="00AB45D9" w:rsidRDefault="00AA1454" w:rsidP="005363A1">
      <w:pPr>
        <w:pStyle w:val="ListParagraph"/>
        <w:numPr>
          <w:ilvl w:val="0"/>
          <w:numId w:val="33"/>
        </w:numPr>
        <w:spacing w:after="0"/>
        <w:rPr>
          <w:b/>
        </w:rPr>
      </w:pPr>
      <w:r w:rsidRPr="00AB45D9">
        <w:rPr>
          <w:b/>
        </w:rPr>
        <w:t>F</w:t>
      </w:r>
      <w:r w:rsidR="00964C69" w:rsidRPr="00AB45D9">
        <w:rPr>
          <w:b/>
        </w:rPr>
        <w:t xml:space="preserve">inancial </w:t>
      </w:r>
      <w:r w:rsidR="00D80E62" w:rsidRPr="00AB45D9">
        <w:rPr>
          <w:b/>
        </w:rPr>
        <w:t>Report for</w:t>
      </w:r>
      <w:r w:rsidR="00964C69" w:rsidRPr="00AB45D9">
        <w:rPr>
          <w:b/>
        </w:rPr>
        <w:t xml:space="preserve"> </w:t>
      </w:r>
      <w:r w:rsidR="005A074C">
        <w:rPr>
          <w:b/>
        </w:rPr>
        <w:t>June</w:t>
      </w:r>
      <w:r w:rsidR="00FF5CE8">
        <w:rPr>
          <w:b/>
        </w:rPr>
        <w:t xml:space="preserve"> </w:t>
      </w:r>
      <w:r w:rsidR="00964C69" w:rsidRPr="00AB45D9">
        <w:rPr>
          <w:b/>
        </w:rPr>
        <w:t>2019 (Clerk)</w:t>
      </w:r>
    </w:p>
    <w:p w:rsidR="005A074C" w:rsidRDefault="005A074C" w:rsidP="00C170B8">
      <w:pPr>
        <w:pStyle w:val="ListParagraph"/>
        <w:ind w:left="0"/>
        <w:rPr>
          <w:b/>
        </w:rPr>
      </w:pPr>
      <w:r w:rsidRPr="005A074C">
        <w:rPr>
          <w:noProof/>
          <w:lang w:eastAsia="en-GB"/>
        </w:rPr>
        <w:drawing>
          <wp:inline distT="0" distB="0" distL="0" distR="0" wp14:anchorId="2FA520FC" wp14:editId="6CEF42C7">
            <wp:extent cx="6887070" cy="4175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7070" cy="4175584"/>
                    </a:xfrm>
                    <a:prstGeom prst="rect">
                      <a:avLst/>
                    </a:prstGeom>
                    <a:noFill/>
                    <a:ln>
                      <a:noFill/>
                    </a:ln>
                  </pic:spPr>
                </pic:pic>
              </a:graphicData>
            </a:graphic>
          </wp:inline>
        </w:drawing>
      </w:r>
    </w:p>
    <w:p w:rsidR="00964C69" w:rsidRPr="00DE0682" w:rsidRDefault="00964C69" w:rsidP="00DE0682">
      <w:pPr>
        <w:pStyle w:val="ListParagraph"/>
        <w:numPr>
          <w:ilvl w:val="0"/>
          <w:numId w:val="33"/>
        </w:numPr>
        <w:jc w:val="both"/>
        <w:rPr>
          <w:b/>
          <w:sz w:val="24"/>
          <w:szCs w:val="24"/>
        </w:rPr>
      </w:pPr>
      <w:r w:rsidRPr="00DE0682">
        <w:rPr>
          <w:b/>
          <w:sz w:val="24"/>
          <w:szCs w:val="24"/>
        </w:rPr>
        <w:lastRenderedPageBreak/>
        <w:t>Planning applications (Clerk)</w:t>
      </w:r>
    </w:p>
    <w:p w:rsidR="001E177E" w:rsidRPr="00DE0682" w:rsidRDefault="001E177E" w:rsidP="00DE0682">
      <w:pPr>
        <w:jc w:val="both"/>
        <w:rPr>
          <w:rFonts w:cs="Arial"/>
          <w:sz w:val="24"/>
          <w:szCs w:val="24"/>
        </w:rPr>
      </w:pPr>
      <w:r w:rsidRPr="00DE0682">
        <w:rPr>
          <w:rFonts w:cs="Arial"/>
          <w:sz w:val="24"/>
          <w:szCs w:val="24"/>
        </w:rPr>
        <w:t xml:space="preserve">Clerk noted that following the last meeting he had received a planning application </w:t>
      </w:r>
      <w:r w:rsidR="002D5BC0">
        <w:rPr>
          <w:rFonts w:cs="Arial"/>
          <w:sz w:val="24"/>
          <w:szCs w:val="24"/>
        </w:rPr>
        <w:t xml:space="preserve">from </w:t>
      </w:r>
      <w:r w:rsidRPr="00DE0682">
        <w:rPr>
          <w:rFonts w:cs="Arial"/>
          <w:sz w:val="24"/>
          <w:szCs w:val="24"/>
        </w:rPr>
        <w:t xml:space="preserve">Brickyard Farm </w:t>
      </w:r>
      <w:r w:rsidR="002D5BC0">
        <w:rPr>
          <w:rFonts w:cs="Arial"/>
          <w:sz w:val="24"/>
          <w:szCs w:val="24"/>
        </w:rPr>
        <w:t xml:space="preserve">to </w:t>
      </w:r>
      <w:r w:rsidRPr="00DE0682">
        <w:rPr>
          <w:rFonts w:cs="Arial"/>
          <w:sz w:val="24"/>
          <w:szCs w:val="24"/>
        </w:rPr>
        <w:t xml:space="preserve">develop holiday cottages / chalets on the site.  </w:t>
      </w:r>
      <w:r w:rsidR="002D5BC0">
        <w:rPr>
          <w:rFonts w:cs="Arial"/>
          <w:sz w:val="24"/>
          <w:szCs w:val="24"/>
        </w:rPr>
        <w:t xml:space="preserve">As the planning consultation was received too late for the June meeting, </w:t>
      </w:r>
      <w:r w:rsidRPr="00DE0682">
        <w:rPr>
          <w:rFonts w:cs="Arial"/>
          <w:sz w:val="24"/>
          <w:szCs w:val="24"/>
        </w:rPr>
        <w:t>Clerk had sought and received agreement from SDC for an extension on the planning consultation to allow Cllrs to fully debate and discuss.</w:t>
      </w:r>
    </w:p>
    <w:p w:rsidR="00C170B8" w:rsidRPr="00DE0682" w:rsidRDefault="00C170B8" w:rsidP="00DE0682">
      <w:pPr>
        <w:autoSpaceDE w:val="0"/>
        <w:autoSpaceDN w:val="0"/>
        <w:adjustRightInd w:val="0"/>
        <w:spacing w:after="0" w:line="240" w:lineRule="auto"/>
        <w:ind w:left="1440" w:hanging="1440"/>
        <w:jc w:val="both"/>
        <w:rPr>
          <w:rFonts w:cs="Arial"/>
          <w:sz w:val="24"/>
          <w:szCs w:val="24"/>
        </w:rPr>
      </w:pPr>
      <w:r w:rsidRPr="00DE0682">
        <w:rPr>
          <w:b/>
          <w:sz w:val="24"/>
          <w:szCs w:val="24"/>
        </w:rPr>
        <w:t>PROPOSAL:</w:t>
      </w:r>
      <w:r w:rsidRPr="00DE0682">
        <w:rPr>
          <w:rFonts w:cs="Arial-BoldMT"/>
          <w:b/>
          <w:bCs/>
          <w:sz w:val="24"/>
          <w:szCs w:val="24"/>
        </w:rPr>
        <w:t xml:space="preserve"> </w:t>
      </w:r>
      <w:r w:rsidR="00DE0682" w:rsidRPr="00DE0682">
        <w:rPr>
          <w:rFonts w:cs="Arial-BoldMT"/>
          <w:b/>
          <w:bCs/>
          <w:sz w:val="24"/>
          <w:szCs w:val="24"/>
        </w:rPr>
        <w:tab/>
      </w:r>
      <w:r w:rsidRPr="00DE0682">
        <w:rPr>
          <w:rFonts w:cs="Arial"/>
          <w:sz w:val="24"/>
          <w:szCs w:val="24"/>
        </w:rPr>
        <w:t>Proposed change of use of land to create a holiday park consisting of the siting of 10 log cabins and use of an existing cabin as manager's accommodation</w:t>
      </w:r>
    </w:p>
    <w:p w:rsidR="00C170B8" w:rsidRPr="00DE0682" w:rsidRDefault="00C170B8" w:rsidP="00DE0682">
      <w:pPr>
        <w:jc w:val="both"/>
        <w:rPr>
          <w:rFonts w:cs="Arial"/>
          <w:sz w:val="24"/>
          <w:szCs w:val="24"/>
        </w:rPr>
      </w:pPr>
      <w:r w:rsidRPr="00DE0682">
        <w:rPr>
          <w:b/>
          <w:sz w:val="24"/>
          <w:szCs w:val="24"/>
        </w:rPr>
        <w:t>LOCATION:</w:t>
      </w:r>
      <w:r w:rsidRPr="00DE0682">
        <w:rPr>
          <w:rFonts w:cs="Arial-BoldMT"/>
          <w:b/>
          <w:bCs/>
          <w:sz w:val="24"/>
          <w:szCs w:val="24"/>
        </w:rPr>
        <w:t xml:space="preserve"> </w:t>
      </w:r>
      <w:r w:rsidR="00DE0682" w:rsidRPr="00DE0682">
        <w:rPr>
          <w:rFonts w:cs="Arial-BoldMT"/>
          <w:b/>
          <w:bCs/>
          <w:sz w:val="24"/>
          <w:szCs w:val="24"/>
        </w:rPr>
        <w:tab/>
      </w:r>
      <w:r w:rsidRPr="00DE0682">
        <w:rPr>
          <w:rFonts w:cs="Arial"/>
          <w:sz w:val="24"/>
          <w:szCs w:val="24"/>
        </w:rPr>
        <w:t>Land Adjacent Brickyard Farm, Selby Road, Camblesforth</w:t>
      </w:r>
    </w:p>
    <w:p w:rsidR="00DE0682" w:rsidRPr="00DE0682" w:rsidRDefault="001E177E" w:rsidP="00DE0682">
      <w:pPr>
        <w:jc w:val="both"/>
        <w:rPr>
          <w:rFonts w:cs="Arial"/>
          <w:sz w:val="24"/>
          <w:szCs w:val="24"/>
        </w:rPr>
      </w:pPr>
      <w:r w:rsidRPr="00DE0682">
        <w:rPr>
          <w:rFonts w:cs="Arial"/>
          <w:sz w:val="24"/>
          <w:szCs w:val="24"/>
        </w:rPr>
        <w:t>Cllrs and residents in attendance discussed the application in detail and both raised concerns with the proposed development, specifically relating to access to the site</w:t>
      </w:r>
      <w:r w:rsidR="00DE0682" w:rsidRPr="00DE0682">
        <w:rPr>
          <w:rFonts w:cs="Arial"/>
          <w:sz w:val="24"/>
          <w:szCs w:val="24"/>
        </w:rPr>
        <w:t xml:space="preserve">:  </w:t>
      </w:r>
      <w:r w:rsidRPr="00DE0682">
        <w:rPr>
          <w:rFonts w:cs="Arial"/>
          <w:sz w:val="24"/>
          <w:szCs w:val="24"/>
        </w:rPr>
        <w:t>there was no footpath on the A</w:t>
      </w:r>
      <w:r w:rsidR="002D5BC0">
        <w:rPr>
          <w:rFonts w:cs="Arial"/>
          <w:sz w:val="24"/>
          <w:szCs w:val="24"/>
        </w:rPr>
        <w:t>1041/Selby Road</w:t>
      </w:r>
      <w:r w:rsidRPr="00DE0682">
        <w:rPr>
          <w:rFonts w:cs="Arial"/>
          <w:sz w:val="24"/>
          <w:szCs w:val="24"/>
        </w:rPr>
        <w:t xml:space="preserve"> and it was an increasingly busy road. </w:t>
      </w:r>
      <w:r w:rsidR="00DE0682" w:rsidRPr="00DE0682">
        <w:rPr>
          <w:rFonts w:cs="Arial"/>
          <w:sz w:val="24"/>
          <w:szCs w:val="24"/>
        </w:rPr>
        <w:t xml:space="preserve"> The site access was set back from the road and not immediately visible which could easily lead to vehicles missing the turn and then trying to turn around / make a u turn.  </w:t>
      </w:r>
    </w:p>
    <w:p w:rsidR="001E177E" w:rsidRPr="00DE0682" w:rsidRDefault="00DE0682" w:rsidP="00DE0682">
      <w:pPr>
        <w:jc w:val="both"/>
        <w:rPr>
          <w:rFonts w:cs="Arial"/>
          <w:sz w:val="24"/>
          <w:szCs w:val="24"/>
        </w:rPr>
      </w:pPr>
      <w:r w:rsidRPr="00DE0682">
        <w:rPr>
          <w:rFonts w:cs="Arial"/>
          <w:sz w:val="24"/>
          <w:szCs w:val="24"/>
        </w:rPr>
        <w:t>Also h</w:t>
      </w:r>
      <w:r w:rsidR="001E177E" w:rsidRPr="00DE0682">
        <w:rPr>
          <w:rFonts w:cs="Arial"/>
          <w:sz w:val="24"/>
          <w:szCs w:val="24"/>
        </w:rPr>
        <w:t xml:space="preserve">ow would pedestrians access the site, especially bearing in mind there was no bus stop along the road.  Cllrs expressed serious concerns for the potential for accidents and fatalities on the road due to an increase in vehicles trying to access the site if the development was allowed.   </w:t>
      </w:r>
    </w:p>
    <w:p w:rsidR="00B63712" w:rsidRPr="00DE0682" w:rsidRDefault="001E177E" w:rsidP="00DE0682">
      <w:pPr>
        <w:spacing w:after="0"/>
        <w:jc w:val="both"/>
        <w:rPr>
          <w:rFonts w:cs="Arial"/>
          <w:sz w:val="24"/>
          <w:szCs w:val="24"/>
        </w:rPr>
      </w:pPr>
      <w:r w:rsidRPr="00DE0682">
        <w:rPr>
          <w:rFonts w:cs="Arial"/>
          <w:sz w:val="24"/>
          <w:szCs w:val="24"/>
        </w:rPr>
        <w:t>Cllrs also advised that this was the second time such planning permission had been sought and previously there had been issues of flooding concerns raised as the area was a flood plain.</w:t>
      </w:r>
    </w:p>
    <w:p w:rsidR="00DE0682" w:rsidRPr="00DE0682" w:rsidRDefault="00DE0682" w:rsidP="00DE0682">
      <w:pPr>
        <w:spacing w:after="0"/>
        <w:jc w:val="both"/>
        <w:rPr>
          <w:rFonts w:cs="Arial"/>
          <w:sz w:val="24"/>
          <w:szCs w:val="24"/>
        </w:rPr>
      </w:pPr>
    </w:p>
    <w:p w:rsidR="00DE0682" w:rsidRPr="00DE0682" w:rsidRDefault="00DE0682" w:rsidP="00DE0682">
      <w:pPr>
        <w:spacing w:after="0"/>
        <w:jc w:val="both"/>
        <w:rPr>
          <w:rFonts w:cs="Arial"/>
          <w:sz w:val="24"/>
          <w:szCs w:val="24"/>
        </w:rPr>
      </w:pPr>
      <w:r w:rsidRPr="00DE0682">
        <w:rPr>
          <w:rFonts w:cs="Arial"/>
          <w:b/>
          <w:sz w:val="24"/>
          <w:szCs w:val="24"/>
        </w:rPr>
        <w:t>Action:</w:t>
      </w:r>
      <w:r w:rsidRPr="00DE0682">
        <w:rPr>
          <w:rFonts w:cs="Arial"/>
          <w:sz w:val="24"/>
          <w:szCs w:val="24"/>
        </w:rPr>
        <w:t xml:space="preserve">  Clerk to write to SDC Planning and advise of Cllrs concerns as highlighted above.  Residents who shared the concerns of the Parish Council were also encouraged to do the same.</w:t>
      </w:r>
    </w:p>
    <w:p w:rsidR="001E177E" w:rsidRPr="00DE0682" w:rsidRDefault="001E177E" w:rsidP="00DE0682">
      <w:pPr>
        <w:spacing w:after="0"/>
        <w:jc w:val="both"/>
        <w:rPr>
          <w:b/>
          <w:sz w:val="24"/>
          <w:szCs w:val="24"/>
        </w:rPr>
      </w:pPr>
    </w:p>
    <w:p w:rsidR="00964C69" w:rsidRPr="00DE0682" w:rsidRDefault="00964C69" w:rsidP="00DE0682">
      <w:pPr>
        <w:pStyle w:val="ListParagraph"/>
        <w:numPr>
          <w:ilvl w:val="0"/>
          <w:numId w:val="33"/>
        </w:numPr>
        <w:jc w:val="both"/>
        <w:rPr>
          <w:b/>
          <w:sz w:val="24"/>
          <w:szCs w:val="24"/>
        </w:rPr>
      </w:pPr>
      <w:r w:rsidRPr="00DE0682">
        <w:rPr>
          <w:b/>
          <w:sz w:val="24"/>
          <w:szCs w:val="24"/>
        </w:rPr>
        <w:t xml:space="preserve">Any matters brought by members of the public attending the meeting and District Cllr report </w:t>
      </w:r>
    </w:p>
    <w:p w:rsidR="001E177E" w:rsidRPr="00DE0682" w:rsidRDefault="00AB45D9" w:rsidP="00DE0682">
      <w:pPr>
        <w:jc w:val="both"/>
        <w:rPr>
          <w:sz w:val="24"/>
          <w:szCs w:val="24"/>
        </w:rPr>
      </w:pPr>
      <w:r w:rsidRPr="00DE0682">
        <w:rPr>
          <w:sz w:val="24"/>
          <w:szCs w:val="24"/>
        </w:rPr>
        <w:t xml:space="preserve">Meeting noted </w:t>
      </w:r>
      <w:r w:rsidR="00530406" w:rsidRPr="00DE0682">
        <w:rPr>
          <w:sz w:val="24"/>
          <w:szCs w:val="24"/>
        </w:rPr>
        <w:t xml:space="preserve">District </w:t>
      </w:r>
      <w:r w:rsidRPr="00DE0682">
        <w:rPr>
          <w:sz w:val="24"/>
          <w:szCs w:val="24"/>
        </w:rPr>
        <w:t xml:space="preserve">Cllr </w:t>
      </w:r>
      <w:r w:rsidR="00530406" w:rsidRPr="00DE0682">
        <w:rPr>
          <w:rFonts w:cs="Arial"/>
          <w:sz w:val="24"/>
          <w:szCs w:val="24"/>
        </w:rPr>
        <w:t>Paul Wellburn of the Yorkshire</w:t>
      </w:r>
      <w:r w:rsidR="00530406" w:rsidRPr="00DE0682">
        <w:rPr>
          <w:sz w:val="24"/>
          <w:szCs w:val="24"/>
        </w:rPr>
        <w:t xml:space="preserve"> Party </w:t>
      </w:r>
      <w:r w:rsidRPr="00DE0682">
        <w:rPr>
          <w:sz w:val="24"/>
          <w:szCs w:val="24"/>
        </w:rPr>
        <w:t>in attendance who advised Cllrs and residents</w:t>
      </w:r>
      <w:r w:rsidR="00530406" w:rsidRPr="00DE0682">
        <w:rPr>
          <w:sz w:val="24"/>
          <w:szCs w:val="24"/>
        </w:rPr>
        <w:t xml:space="preserve"> that he had been elected at the recent district elections and had joined Cllr Jordan </w:t>
      </w:r>
      <w:r w:rsidR="001E177E" w:rsidRPr="00DE0682">
        <w:rPr>
          <w:sz w:val="24"/>
          <w:szCs w:val="24"/>
        </w:rPr>
        <w:t>on the district council at Selby.  District Cllr Wellburn advised that he would be getting to know the issues in the area and would work with Cllr Jordan to address these.</w:t>
      </w:r>
    </w:p>
    <w:p w:rsidR="00AE059F" w:rsidRPr="00DE0682" w:rsidRDefault="001E177E" w:rsidP="00DE0682">
      <w:pPr>
        <w:jc w:val="both"/>
        <w:rPr>
          <w:sz w:val="24"/>
          <w:szCs w:val="24"/>
        </w:rPr>
      </w:pPr>
      <w:r w:rsidRPr="00DE0682">
        <w:rPr>
          <w:sz w:val="24"/>
          <w:szCs w:val="24"/>
        </w:rPr>
        <w:t xml:space="preserve">No matters were raised by members of the public in attendance but it was noted that Mr Marshall had cut back hedges on Brigg Lane </w:t>
      </w:r>
      <w:r w:rsidR="005A074C" w:rsidRPr="00DE0682">
        <w:rPr>
          <w:sz w:val="24"/>
          <w:szCs w:val="24"/>
        </w:rPr>
        <w:t>free of charge which looked much improved now – Cllrs thanked Mr Marshall for this</w:t>
      </w:r>
      <w:r w:rsidRPr="00DE0682">
        <w:rPr>
          <w:sz w:val="24"/>
          <w:szCs w:val="24"/>
        </w:rPr>
        <w:t>.</w:t>
      </w:r>
      <w:r w:rsidR="00AB45D9" w:rsidRPr="00DE0682">
        <w:rPr>
          <w:sz w:val="24"/>
          <w:szCs w:val="24"/>
        </w:rPr>
        <w:t xml:space="preserve"> </w:t>
      </w:r>
    </w:p>
    <w:p w:rsidR="00964C69" w:rsidRPr="00DE0682" w:rsidRDefault="00964C69" w:rsidP="00DE0682">
      <w:pPr>
        <w:pStyle w:val="ListParagraph"/>
        <w:numPr>
          <w:ilvl w:val="0"/>
          <w:numId w:val="33"/>
        </w:numPr>
        <w:jc w:val="both"/>
        <w:rPr>
          <w:b/>
          <w:sz w:val="24"/>
          <w:szCs w:val="24"/>
        </w:rPr>
      </w:pPr>
      <w:r w:rsidRPr="00DE0682">
        <w:rPr>
          <w:b/>
          <w:sz w:val="24"/>
          <w:szCs w:val="24"/>
        </w:rPr>
        <w:t>Matters arising – to consider new and on-going issues and decide further action if necessary:</w:t>
      </w:r>
    </w:p>
    <w:p w:rsidR="00DE0682" w:rsidRPr="00DE0682" w:rsidRDefault="00DE0682" w:rsidP="00DE0682">
      <w:pPr>
        <w:pStyle w:val="ListParagraph"/>
        <w:jc w:val="both"/>
        <w:rPr>
          <w:rFonts w:cs="Arial"/>
          <w:b/>
          <w:sz w:val="24"/>
          <w:szCs w:val="24"/>
        </w:rPr>
      </w:pPr>
    </w:p>
    <w:p w:rsidR="00530406" w:rsidRPr="00DE0682" w:rsidRDefault="00DE0682" w:rsidP="00DE0682">
      <w:pPr>
        <w:pStyle w:val="ListParagraph"/>
        <w:ind w:left="360"/>
        <w:jc w:val="both"/>
        <w:rPr>
          <w:rFonts w:cs="Arial"/>
          <w:b/>
          <w:sz w:val="24"/>
          <w:szCs w:val="24"/>
        </w:rPr>
      </w:pPr>
      <w:r w:rsidRPr="00DE0682">
        <w:rPr>
          <w:rFonts w:cs="Arial"/>
          <w:b/>
          <w:sz w:val="24"/>
          <w:szCs w:val="24"/>
        </w:rPr>
        <w:t>7.1</w:t>
      </w:r>
      <w:r w:rsidRPr="00DE0682">
        <w:rPr>
          <w:rFonts w:cs="Arial"/>
          <w:b/>
          <w:sz w:val="24"/>
          <w:szCs w:val="24"/>
        </w:rPr>
        <w:tab/>
      </w:r>
      <w:r w:rsidR="00530406" w:rsidRPr="00DE0682">
        <w:rPr>
          <w:rFonts w:cs="Arial"/>
          <w:b/>
          <w:sz w:val="24"/>
          <w:szCs w:val="24"/>
        </w:rPr>
        <w:t>Clerk Report on use of PC site on Chester Court Road</w:t>
      </w:r>
    </w:p>
    <w:p w:rsidR="00530406" w:rsidRPr="00DE0682" w:rsidRDefault="00530406" w:rsidP="00DE0682">
      <w:pPr>
        <w:jc w:val="both"/>
        <w:rPr>
          <w:rFonts w:cs="Arial"/>
          <w:sz w:val="24"/>
          <w:szCs w:val="24"/>
        </w:rPr>
      </w:pPr>
      <w:r w:rsidRPr="00DE0682">
        <w:rPr>
          <w:rFonts w:cs="Arial"/>
          <w:sz w:val="24"/>
          <w:szCs w:val="24"/>
        </w:rPr>
        <w:t xml:space="preserve">Clerk advised that he had attended the site on Chester Court Road and duly provided Cllrs with photographs – the site had a compost heap of what looked like general garden waste.  There were some plastic pots in amongst this as well as what looked like a couple of sheets of </w:t>
      </w:r>
      <w:r w:rsidR="00DE0682" w:rsidRPr="00DE0682">
        <w:rPr>
          <w:rFonts w:cs="Arial"/>
          <w:sz w:val="24"/>
          <w:szCs w:val="24"/>
        </w:rPr>
        <w:t>tarpaulin</w:t>
      </w:r>
      <w:r w:rsidRPr="00DE0682">
        <w:rPr>
          <w:rFonts w:cs="Arial"/>
          <w:sz w:val="24"/>
          <w:szCs w:val="24"/>
        </w:rPr>
        <w:t xml:space="preserve">.  However the Clerk advised that he could not see any evidence of misuse of the site, with no fly tipping evident - the borders of the site seemed clear with wild flowers growing.  The gate was padlocked.  Clerk </w:t>
      </w:r>
      <w:r w:rsidR="00DE0682" w:rsidRPr="00DE0682">
        <w:rPr>
          <w:rFonts w:cs="Arial"/>
          <w:sz w:val="24"/>
          <w:szCs w:val="24"/>
        </w:rPr>
        <w:t>also</w:t>
      </w:r>
      <w:r w:rsidRPr="00DE0682">
        <w:rPr>
          <w:rFonts w:cs="Arial"/>
          <w:sz w:val="24"/>
          <w:szCs w:val="24"/>
        </w:rPr>
        <w:t xml:space="preserve"> reported that he could not see any evidence of overhanging trees, however Chair/Cllr Yates stated that he believed this had been an issue, </w:t>
      </w:r>
      <w:r w:rsidR="002D5BC0">
        <w:rPr>
          <w:rFonts w:cs="Arial"/>
          <w:sz w:val="24"/>
          <w:szCs w:val="24"/>
        </w:rPr>
        <w:t>but</w:t>
      </w:r>
      <w:r w:rsidRPr="00DE0682">
        <w:rPr>
          <w:rFonts w:cs="Arial"/>
          <w:sz w:val="24"/>
          <w:szCs w:val="24"/>
        </w:rPr>
        <w:t xml:space="preserve"> appeared to have been cut back.</w:t>
      </w:r>
    </w:p>
    <w:p w:rsidR="00530406" w:rsidRPr="00DE0682" w:rsidRDefault="00530406" w:rsidP="00DE0682">
      <w:pPr>
        <w:jc w:val="both"/>
        <w:rPr>
          <w:rFonts w:cs="Arial"/>
          <w:sz w:val="24"/>
          <w:szCs w:val="24"/>
        </w:rPr>
      </w:pPr>
      <w:r w:rsidRPr="00DE0682">
        <w:rPr>
          <w:rFonts w:cs="Arial"/>
          <w:sz w:val="24"/>
          <w:szCs w:val="24"/>
        </w:rPr>
        <w:lastRenderedPageBreak/>
        <w:t xml:space="preserve">Clerk continued that he had not been able to find </w:t>
      </w:r>
      <w:r w:rsidR="00DE0682" w:rsidRPr="00DE0682">
        <w:rPr>
          <w:rFonts w:cs="Arial"/>
          <w:sz w:val="24"/>
          <w:szCs w:val="24"/>
        </w:rPr>
        <w:t>anything</w:t>
      </w:r>
      <w:r w:rsidRPr="00DE0682">
        <w:rPr>
          <w:rFonts w:cs="Arial"/>
          <w:sz w:val="24"/>
          <w:szCs w:val="24"/>
        </w:rPr>
        <w:t xml:space="preserve"> in the records he held to suggest what the purpose of the land should be – </w:t>
      </w:r>
      <w:r w:rsidR="002D5BC0">
        <w:rPr>
          <w:rFonts w:cs="Arial"/>
          <w:sz w:val="24"/>
          <w:szCs w:val="24"/>
        </w:rPr>
        <w:t xml:space="preserve">in fact </w:t>
      </w:r>
      <w:r w:rsidRPr="00DE0682">
        <w:rPr>
          <w:rFonts w:cs="Arial"/>
          <w:sz w:val="24"/>
          <w:szCs w:val="24"/>
        </w:rPr>
        <w:t>there were no records of this land at all.  Therefore in the absence of anything providing legal provision for the land, it would be for Cllrs to determine its use.</w:t>
      </w:r>
    </w:p>
    <w:p w:rsidR="00530406" w:rsidRPr="00DE0682" w:rsidRDefault="00530406" w:rsidP="00DE0682">
      <w:pPr>
        <w:jc w:val="both"/>
        <w:rPr>
          <w:rFonts w:cs="Arial"/>
          <w:sz w:val="24"/>
          <w:szCs w:val="24"/>
        </w:rPr>
      </w:pPr>
      <w:r w:rsidRPr="00DE0682">
        <w:rPr>
          <w:rFonts w:cs="Arial"/>
          <w:sz w:val="24"/>
          <w:szCs w:val="24"/>
        </w:rPr>
        <w:t xml:space="preserve">Cllrs </w:t>
      </w:r>
      <w:r w:rsidR="00DE0682" w:rsidRPr="00DE0682">
        <w:rPr>
          <w:rFonts w:cs="Arial"/>
          <w:sz w:val="24"/>
          <w:szCs w:val="24"/>
        </w:rPr>
        <w:t>unanimously</w:t>
      </w:r>
      <w:r w:rsidRPr="00DE0682">
        <w:rPr>
          <w:rFonts w:cs="Arial"/>
          <w:sz w:val="24"/>
          <w:szCs w:val="24"/>
        </w:rPr>
        <w:t xml:space="preserve"> agreed that the land was being used appropriately and they had no specific concerns at this time.  Clerk advised that he was recommending that the matter be closed, but he would keep </w:t>
      </w:r>
      <w:r w:rsidR="00DE0682" w:rsidRPr="00DE0682">
        <w:rPr>
          <w:rFonts w:cs="Arial"/>
          <w:sz w:val="24"/>
          <w:szCs w:val="24"/>
        </w:rPr>
        <w:t>a</w:t>
      </w:r>
      <w:r w:rsidRPr="00DE0682">
        <w:rPr>
          <w:rFonts w:cs="Arial"/>
          <w:sz w:val="24"/>
          <w:szCs w:val="24"/>
        </w:rPr>
        <w:t xml:space="preserve"> periodic monitor of the site – Cllrs agreed and item closed.</w:t>
      </w:r>
    </w:p>
    <w:p w:rsidR="00530406" w:rsidRPr="00DE0682" w:rsidRDefault="00530406" w:rsidP="00DE0682">
      <w:pPr>
        <w:pStyle w:val="ListParagraph"/>
        <w:numPr>
          <w:ilvl w:val="1"/>
          <w:numId w:val="38"/>
        </w:numPr>
        <w:jc w:val="both"/>
        <w:rPr>
          <w:rFonts w:cs="Arial"/>
          <w:b/>
          <w:sz w:val="24"/>
          <w:szCs w:val="24"/>
        </w:rPr>
      </w:pPr>
      <w:r w:rsidRPr="00DE0682">
        <w:rPr>
          <w:rFonts w:cs="Arial"/>
          <w:b/>
          <w:sz w:val="24"/>
          <w:szCs w:val="24"/>
        </w:rPr>
        <w:t>Consideration and Decisions regards Atkinson Fund</w:t>
      </w:r>
    </w:p>
    <w:p w:rsidR="00530406" w:rsidRPr="00DE0682" w:rsidRDefault="00530406" w:rsidP="00DE0682">
      <w:pPr>
        <w:jc w:val="both"/>
        <w:rPr>
          <w:rFonts w:cs="Arial"/>
          <w:sz w:val="24"/>
          <w:szCs w:val="24"/>
        </w:rPr>
      </w:pPr>
      <w:r w:rsidRPr="00DE0682">
        <w:rPr>
          <w:rFonts w:cs="Arial"/>
          <w:sz w:val="24"/>
          <w:szCs w:val="24"/>
        </w:rPr>
        <w:t>Clerk noted that two applications had been received for funding</w:t>
      </w:r>
    </w:p>
    <w:p w:rsidR="00530406" w:rsidRPr="00DE0682" w:rsidRDefault="00530406" w:rsidP="00DE0682">
      <w:pPr>
        <w:pStyle w:val="ListParagraph"/>
        <w:numPr>
          <w:ilvl w:val="0"/>
          <w:numId w:val="37"/>
        </w:numPr>
        <w:jc w:val="both"/>
        <w:rPr>
          <w:rFonts w:cs="Arial"/>
          <w:sz w:val="24"/>
          <w:szCs w:val="24"/>
        </w:rPr>
      </w:pPr>
      <w:r w:rsidRPr="00DE0682">
        <w:rPr>
          <w:rFonts w:cs="Arial"/>
          <w:sz w:val="24"/>
          <w:szCs w:val="24"/>
        </w:rPr>
        <w:t xml:space="preserve">From the Church Committee for funding for the children’s messy café </w:t>
      </w:r>
    </w:p>
    <w:p w:rsidR="00530406" w:rsidRPr="00DE0682" w:rsidRDefault="00530406" w:rsidP="00DE0682">
      <w:pPr>
        <w:pStyle w:val="ListParagraph"/>
        <w:numPr>
          <w:ilvl w:val="0"/>
          <w:numId w:val="37"/>
        </w:numPr>
        <w:jc w:val="both"/>
        <w:rPr>
          <w:rFonts w:cs="Arial"/>
          <w:sz w:val="24"/>
          <w:szCs w:val="24"/>
        </w:rPr>
      </w:pPr>
      <w:r w:rsidRPr="00DE0682">
        <w:rPr>
          <w:rFonts w:cs="Arial"/>
          <w:sz w:val="24"/>
          <w:szCs w:val="24"/>
        </w:rPr>
        <w:t>From Camblesforth School to provide all weather clothing for children for field trips to enhance and develop their scientific and environmental skills</w:t>
      </w:r>
    </w:p>
    <w:p w:rsidR="00530406" w:rsidRPr="00DE0682" w:rsidRDefault="00530406" w:rsidP="00DE0682">
      <w:pPr>
        <w:jc w:val="both"/>
        <w:rPr>
          <w:rFonts w:cs="Arial"/>
          <w:sz w:val="24"/>
          <w:szCs w:val="24"/>
        </w:rPr>
      </w:pPr>
      <w:r w:rsidRPr="00DE0682">
        <w:rPr>
          <w:rFonts w:cs="Arial"/>
          <w:sz w:val="24"/>
          <w:szCs w:val="24"/>
        </w:rPr>
        <w:t xml:space="preserve">Clerk noted that the Church Committee was </w:t>
      </w:r>
      <w:r w:rsidR="00DE0682" w:rsidRPr="00DE0682">
        <w:rPr>
          <w:rFonts w:cs="Arial"/>
          <w:sz w:val="24"/>
          <w:szCs w:val="24"/>
        </w:rPr>
        <w:t>asking</w:t>
      </w:r>
      <w:r w:rsidRPr="00DE0682">
        <w:rPr>
          <w:rFonts w:cs="Arial"/>
          <w:sz w:val="24"/>
          <w:szCs w:val="24"/>
        </w:rPr>
        <w:t xml:space="preserve"> for </w:t>
      </w:r>
      <w:r w:rsidR="002D5BC0">
        <w:rPr>
          <w:rFonts w:cs="Arial"/>
          <w:sz w:val="24"/>
          <w:szCs w:val="24"/>
        </w:rPr>
        <w:t>£150.00</w:t>
      </w:r>
      <w:r w:rsidRPr="00DE0682">
        <w:rPr>
          <w:rFonts w:cs="Arial"/>
          <w:sz w:val="24"/>
          <w:szCs w:val="24"/>
        </w:rPr>
        <w:t xml:space="preserve"> </w:t>
      </w:r>
      <w:r w:rsidR="00DE0682" w:rsidRPr="00DE0682">
        <w:rPr>
          <w:rFonts w:cs="Arial"/>
          <w:sz w:val="24"/>
          <w:szCs w:val="24"/>
        </w:rPr>
        <w:t>however</w:t>
      </w:r>
      <w:r w:rsidRPr="00DE0682">
        <w:rPr>
          <w:rFonts w:cs="Arial"/>
          <w:sz w:val="24"/>
          <w:szCs w:val="24"/>
        </w:rPr>
        <w:t xml:space="preserve"> the school had not specifically requested an amount, but had detailed the full cost of the all weather clothing, which was </w:t>
      </w:r>
      <w:r w:rsidR="002D5BC0">
        <w:rPr>
          <w:rFonts w:cs="Arial"/>
          <w:sz w:val="24"/>
          <w:szCs w:val="24"/>
        </w:rPr>
        <w:t>£639.00</w:t>
      </w:r>
    </w:p>
    <w:p w:rsidR="00530406" w:rsidRPr="00DE0682" w:rsidRDefault="00530406" w:rsidP="00DE0682">
      <w:pPr>
        <w:jc w:val="both"/>
        <w:rPr>
          <w:rFonts w:cs="Arial"/>
          <w:sz w:val="24"/>
          <w:szCs w:val="24"/>
        </w:rPr>
      </w:pPr>
      <w:r w:rsidRPr="00DE0682">
        <w:rPr>
          <w:rFonts w:cs="Arial"/>
          <w:sz w:val="24"/>
          <w:szCs w:val="24"/>
        </w:rPr>
        <w:t>Chair/Cllr Yates advised that the amount available from the fund was £400, which came from a local farmer who rented a field from the Council.  He therefore recommended that the amount be split equally between the two applicants, and as a further recommendation that the Parish Council considered making up the difference to provide the full cost of the requested all weather clothing for the school.  Cllr Yates continued that he felt this was a good use of parish funds in supporting the local school and children attending.</w:t>
      </w:r>
    </w:p>
    <w:p w:rsidR="00530406" w:rsidRPr="00DE0682" w:rsidRDefault="00530406" w:rsidP="00DE0682">
      <w:pPr>
        <w:jc w:val="both"/>
        <w:rPr>
          <w:rFonts w:cs="Arial"/>
          <w:sz w:val="24"/>
          <w:szCs w:val="24"/>
        </w:rPr>
      </w:pPr>
      <w:r w:rsidRPr="00DE0682">
        <w:rPr>
          <w:rFonts w:cs="Arial"/>
          <w:sz w:val="24"/>
          <w:szCs w:val="24"/>
        </w:rPr>
        <w:t>Cllrs unanimously agreed to the recommendation.</w:t>
      </w:r>
    </w:p>
    <w:p w:rsidR="00530406" w:rsidRPr="00DE0682" w:rsidRDefault="00530406" w:rsidP="00DE0682">
      <w:pPr>
        <w:jc w:val="both"/>
        <w:rPr>
          <w:rFonts w:cs="Arial"/>
          <w:sz w:val="24"/>
          <w:szCs w:val="24"/>
        </w:rPr>
      </w:pPr>
      <w:r w:rsidRPr="00DE0682">
        <w:rPr>
          <w:rFonts w:cs="Arial"/>
          <w:sz w:val="24"/>
          <w:szCs w:val="24"/>
        </w:rPr>
        <w:t>Action:  Clerk to write to both applicants and advise of decision.</w:t>
      </w:r>
    </w:p>
    <w:p w:rsidR="00530406" w:rsidRPr="00DE0682" w:rsidRDefault="00530406" w:rsidP="00DE0682">
      <w:pPr>
        <w:pStyle w:val="ListParagraph"/>
        <w:numPr>
          <w:ilvl w:val="1"/>
          <w:numId w:val="38"/>
        </w:numPr>
        <w:jc w:val="both"/>
        <w:rPr>
          <w:rFonts w:cs="Arial"/>
          <w:b/>
          <w:sz w:val="24"/>
          <w:szCs w:val="24"/>
        </w:rPr>
      </w:pPr>
      <w:r w:rsidRPr="00DE0682">
        <w:rPr>
          <w:rFonts w:cs="Arial"/>
          <w:b/>
          <w:sz w:val="24"/>
          <w:szCs w:val="24"/>
        </w:rPr>
        <w:t>Update on plans for new playground equipment (local school)</w:t>
      </w:r>
    </w:p>
    <w:p w:rsidR="00530406" w:rsidRPr="00DE0682" w:rsidRDefault="00530406" w:rsidP="00DE0682">
      <w:pPr>
        <w:jc w:val="both"/>
        <w:rPr>
          <w:rFonts w:cs="Arial"/>
          <w:sz w:val="24"/>
          <w:szCs w:val="24"/>
        </w:rPr>
      </w:pPr>
      <w:r w:rsidRPr="00DE0682">
        <w:rPr>
          <w:rFonts w:cs="Arial"/>
          <w:sz w:val="24"/>
          <w:szCs w:val="24"/>
        </w:rPr>
        <w:t xml:space="preserve">Cllr Kempton addressed the meeting advising that she had been working with the local school to present ideas for new playground equipment for the park.  This followed on from last month’s meeting where Cllrs discussed and agreed in </w:t>
      </w:r>
      <w:r w:rsidR="002D5BC0" w:rsidRPr="00DE0682">
        <w:rPr>
          <w:rFonts w:cs="Arial"/>
          <w:sz w:val="24"/>
          <w:szCs w:val="24"/>
        </w:rPr>
        <w:t>principle</w:t>
      </w:r>
      <w:r w:rsidRPr="00DE0682">
        <w:rPr>
          <w:rFonts w:cs="Arial"/>
          <w:sz w:val="24"/>
          <w:szCs w:val="24"/>
        </w:rPr>
        <w:t xml:space="preserve"> to replacing some of the outdated equipment in the park due to the Parish </w:t>
      </w:r>
      <w:r w:rsidR="002D5BC0" w:rsidRPr="00DE0682">
        <w:rPr>
          <w:rFonts w:cs="Arial"/>
          <w:sz w:val="24"/>
          <w:szCs w:val="24"/>
        </w:rPr>
        <w:t>Councils</w:t>
      </w:r>
      <w:r w:rsidRPr="00DE0682">
        <w:rPr>
          <w:rFonts w:cs="Arial"/>
          <w:sz w:val="24"/>
          <w:szCs w:val="24"/>
        </w:rPr>
        <w:t xml:space="preserve"> sound financial standing at this time.</w:t>
      </w:r>
    </w:p>
    <w:p w:rsidR="00530406" w:rsidRPr="00DE0682" w:rsidRDefault="00530406" w:rsidP="00DE0682">
      <w:pPr>
        <w:jc w:val="both"/>
        <w:rPr>
          <w:rFonts w:cs="Arial"/>
          <w:sz w:val="24"/>
          <w:szCs w:val="24"/>
        </w:rPr>
      </w:pPr>
      <w:r w:rsidRPr="00DE0682">
        <w:rPr>
          <w:rFonts w:cs="Arial"/>
          <w:sz w:val="24"/>
          <w:szCs w:val="24"/>
        </w:rPr>
        <w:t xml:space="preserve">Cllr Kempton provided a letter from the school children which was read out to the meeting and also showed a montage of ideas of equipment the </w:t>
      </w:r>
      <w:r w:rsidR="002D5BC0" w:rsidRPr="00DE0682">
        <w:rPr>
          <w:rFonts w:cs="Arial"/>
          <w:sz w:val="24"/>
          <w:szCs w:val="24"/>
        </w:rPr>
        <w:t>children</w:t>
      </w:r>
      <w:r w:rsidRPr="00DE0682">
        <w:rPr>
          <w:rFonts w:cs="Arial"/>
          <w:sz w:val="24"/>
          <w:szCs w:val="24"/>
        </w:rPr>
        <w:t xml:space="preserve"> had put together.</w:t>
      </w:r>
    </w:p>
    <w:p w:rsidR="00530406" w:rsidRPr="00DE0682" w:rsidRDefault="00530406" w:rsidP="00DE0682">
      <w:pPr>
        <w:jc w:val="both"/>
        <w:rPr>
          <w:rFonts w:cs="Arial"/>
          <w:sz w:val="24"/>
          <w:szCs w:val="24"/>
        </w:rPr>
      </w:pPr>
      <w:r w:rsidRPr="00DE0682">
        <w:rPr>
          <w:rFonts w:cs="Arial"/>
          <w:sz w:val="24"/>
          <w:szCs w:val="24"/>
        </w:rPr>
        <w:t>Cllrs and residents in attendance commended the efforts of the children and a general discussion took place as to the type of equipment most suitable to meet the different ages of the children of the village as well as costs.  Ideas included a Puppy maze, swing frame and a Nexus altitude which was a</w:t>
      </w:r>
      <w:r w:rsidR="00A86799">
        <w:rPr>
          <w:rFonts w:cs="Arial"/>
          <w:sz w:val="24"/>
          <w:szCs w:val="24"/>
        </w:rPr>
        <w:t>n</w:t>
      </w:r>
      <w:r w:rsidRPr="00DE0682">
        <w:rPr>
          <w:rFonts w:cs="Arial"/>
          <w:sz w:val="24"/>
          <w:szCs w:val="24"/>
        </w:rPr>
        <w:t xml:space="preserve"> activity frame for different ages.</w:t>
      </w:r>
    </w:p>
    <w:p w:rsidR="00530406" w:rsidRPr="00DE0682" w:rsidRDefault="00530406" w:rsidP="00DE0682">
      <w:pPr>
        <w:jc w:val="both"/>
        <w:rPr>
          <w:rFonts w:cs="Arial"/>
          <w:sz w:val="24"/>
          <w:szCs w:val="24"/>
        </w:rPr>
      </w:pPr>
      <w:r w:rsidRPr="00DE0682">
        <w:rPr>
          <w:rFonts w:cs="Arial"/>
          <w:sz w:val="24"/>
          <w:szCs w:val="24"/>
        </w:rPr>
        <w:t>Mr David Marshall who had joined the meeting advised that any project would have to consider matting and flooring of the park as Mr Marshall advised that this was currently in a poor state of repair.</w:t>
      </w:r>
    </w:p>
    <w:p w:rsidR="00530406" w:rsidRPr="00DE0682" w:rsidRDefault="00530406" w:rsidP="00DE0682">
      <w:pPr>
        <w:jc w:val="both"/>
        <w:rPr>
          <w:rFonts w:cs="Arial"/>
          <w:sz w:val="24"/>
          <w:szCs w:val="24"/>
        </w:rPr>
      </w:pPr>
      <w:r w:rsidRPr="00DE0682">
        <w:rPr>
          <w:rFonts w:cs="Arial"/>
          <w:sz w:val="24"/>
          <w:szCs w:val="24"/>
        </w:rPr>
        <w:t xml:space="preserve">Clerk advised that the park was subject to regular inspection by Hags who had not identified any </w:t>
      </w:r>
      <w:r w:rsidR="002D5BC0" w:rsidRPr="00DE0682">
        <w:rPr>
          <w:rFonts w:cs="Arial"/>
          <w:sz w:val="24"/>
          <w:szCs w:val="24"/>
        </w:rPr>
        <w:t>specific</w:t>
      </w:r>
      <w:r w:rsidRPr="00DE0682">
        <w:rPr>
          <w:rFonts w:cs="Arial"/>
          <w:sz w:val="24"/>
          <w:szCs w:val="24"/>
        </w:rPr>
        <w:t xml:space="preserve"> issues beyond needing cleaning. </w:t>
      </w:r>
    </w:p>
    <w:p w:rsidR="00530406" w:rsidRPr="00DE0682" w:rsidRDefault="00530406" w:rsidP="00DE0682">
      <w:pPr>
        <w:jc w:val="both"/>
        <w:rPr>
          <w:rFonts w:cs="Arial"/>
          <w:sz w:val="24"/>
          <w:szCs w:val="24"/>
        </w:rPr>
      </w:pPr>
      <w:r w:rsidRPr="00DE0682">
        <w:rPr>
          <w:rFonts w:cs="Arial"/>
          <w:sz w:val="24"/>
          <w:szCs w:val="24"/>
        </w:rPr>
        <w:lastRenderedPageBreak/>
        <w:t>Cllr</w:t>
      </w:r>
      <w:r w:rsidR="002D5BC0">
        <w:rPr>
          <w:rFonts w:cs="Arial"/>
          <w:sz w:val="24"/>
          <w:szCs w:val="24"/>
        </w:rPr>
        <w:t>s agreed to collate suggestions and cost a</w:t>
      </w:r>
      <w:r w:rsidR="002D5BC0" w:rsidRPr="00DE0682">
        <w:rPr>
          <w:rFonts w:cs="Arial"/>
          <w:sz w:val="24"/>
          <w:szCs w:val="24"/>
        </w:rPr>
        <w:t>nd</w:t>
      </w:r>
      <w:r w:rsidRPr="00DE0682">
        <w:rPr>
          <w:rFonts w:cs="Arial"/>
          <w:sz w:val="24"/>
          <w:szCs w:val="24"/>
        </w:rPr>
        <w:t xml:space="preserve"> review at the next meeting.  Clerk recommended that a budget should be set for the project </w:t>
      </w:r>
      <w:r w:rsidR="00DC2C2D" w:rsidRPr="00DE0682">
        <w:rPr>
          <w:rFonts w:cs="Arial"/>
          <w:sz w:val="24"/>
          <w:szCs w:val="24"/>
        </w:rPr>
        <w:t>allowing</w:t>
      </w:r>
      <w:r w:rsidRPr="00DE0682">
        <w:rPr>
          <w:rFonts w:cs="Arial"/>
          <w:sz w:val="24"/>
          <w:szCs w:val="24"/>
        </w:rPr>
        <w:t xml:space="preserve"> Cllrs to ensure other commitments were met during the year</w:t>
      </w:r>
      <w:r w:rsidR="00DC2C2D">
        <w:rPr>
          <w:rFonts w:cs="Arial"/>
          <w:sz w:val="24"/>
          <w:szCs w:val="24"/>
        </w:rPr>
        <w:t>.</w:t>
      </w:r>
    </w:p>
    <w:p w:rsidR="00530406" w:rsidRPr="00DE0682" w:rsidRDefault="00530406" w:rsidP="00DE0682">
      <w:pPr>
        <w:jc w:val="both"/>
        <w:rPr>
          <w:rFonts w:cs="Arial"/>
          <w:sz w:val="24"/>
          <w:szCs w:val="24"/>
        </w:rPr>
      </w:pPr>
      <w:r w:rsidRPr="00DE0682">
        <w:rPr>
          <w:rFonts w:cs="Arial"/>
          <w:sz w:val="24"/>
          <w:szCs w:val="24"/>
        </w:rPr>
        <w:t>Action:</w:t>
      </w:r>
      <w:r w:rsidRPr="00DE0682">
        <w:rPr>
          <w:rFonts w:cs="Arial"/>
          <w:sz w:val="24"/>
          <w:szCs w:val="24"/>
        </w:rPr>
        <w:tab/>
        <w:t>Cllrs asked Clerk to write to the school and thank the children for their work and ideas which the Council would now consider.</w:t>
      </w:r>
    </w:p>
    <w:p w:rsidR="00530406" w:rsidRPr="00DC2C2D" w:rsidRDefault="00530406" w:rsidP="00DE0682">
      <w:pPr>
        <w:pStyle w:val="ListParagraph"/>
        <w:numPr>
          <w:ilvl w:val="1"/>
          <w:numId w:val="38"/>
        </w:numPr>
        <w:ind w:left="840" w:hanging="480"/>
        <w:jc w:val="both"/>
        <w:rPr>
          <w:rFonts w:cs="Arial"/>
          <w:b/>
          <w:sz w:val="24"/>
          <w:szCs w:val="24"/>
        </w:rPr>
      </w:pPr>
      <w:r w:rsidRPr="00DC2C2D">
        <w:rPr>
          <w:rFonts w:cs="Arial"/>
          <w:b/>
          <w:sz w:val="24"/>
          <w:szCs w:val="24"/>
        </w:rPr>
        <w:t>Update on Actions from last meeting</w:t>
      </w:r>
    </w:p>
    <w:p w:rsidR="00DE0682" w:rsidRDefault="00DE0682" w:rsidP="00DE0682">
      <w:pPr>
        <w:jc w:val="both"/>
        <w:rPr>
          <w:rFonts w:cs="Arial"/>
          <w:sz w:val="24"/>
          <w:szCs w:val="24"/>
        </w:rPr>
      </w:pPr>
      <w:r>
        <w:rPr>
          <w:rFonts w:cs="Arial"/>
          <w:sz w:val="24"/>
          <w:szCs w:val="24"/>
        </w:rPr>
        <w:t xml:space="preserve">Clerk had provided Cllrs with </w:t>
      </w:r>
      <w:r w:rsidR="00DC2C2D">
        <w:rPr>
          <w:rFonts w:cs="Arial"/>
          <w:sz w:val="24"/>
          <w:szCs w:val="24"/>
        </w:rPr>
        <w:t>an</w:t>
      </w:r>
      <w:r>
        <w:rPr>
          <w:rFonts w:cs="Arial"/>
          <w:sz w:val="24"/>
          <w:szCs w:val="24"/>
        </w:rPr>
        <w:t xml:space="preserve"> update on actions from last meeting, most of which were ongoing.  </w:t>
      </w:r>
    </w:p>
    <w:p w:rsidR="00045F5F" w:rsidRDefault="00DE0682" w:rsidP="00DE0682">
      <w:pPr>
        <w:jc w:val="both"/>
        <w:rPr>
          <w:rFonts w:cs="Arial"/>
          <w:sz w:val="24"/>
          <w:szCs w:val="24"/>
        </w:rPr>
      </w:pPr>
      <w:r>
        <w:rPr>
          <w:rFonts w:cs="Arial"/>
          <w:sz w:val="24"/>
          <w:szCs w:val="24"/>
        </w:rPr>
        <w:t>It was noted that SDC had moved o</w:t>
      </w:r>
      <w:r w:rsidR="00045F5F">
        <w:rPr>
          <w:rFonts w:cs="Arial"/>
          <w:sz w:val="24"/>
          <w:szCs w:val="24"/>
        </w:rPr>
        <w:t xml:space="preserve">ne of the dog bins as requested, but not the second bin, and </w:t>
      </w:r>
      <w:r w:rsidR="00DC2C2D">
        <w:rPr>
          <w:rFonts w:cs="Arial"/>
          <w:sz w:val="24"/>
          <w:szCs w:val="24"/>
        </w:rPr>
        <w:t>arguably</w:t>
      </w:r>
      <w:r w:rsidR="00045F5F">
        <w:rPr>
          <w:rFonts w:cs="Arial"/>
          <w:sz w:val="24"/>
          <w:szCs w:val="24"/>
        </w:rPr>
        <w:t xml:space="preserve"> the more dangerously sited one (on the grass verge outside of the </w:t>
      </w:r>
      <w:r w:rsidR="00DC2C2D">
        <w:rPr>
          <w:rFonts w:cs="Arial"/>
          <w:sz w:val="24"/>
          <w:szCs w:val="24"/>
        </w:rPr>
        <w:t>Millennium</w:t>
      </w:r>
      <w:r w:rsidR="00045F5F">
        <w:rPr>
          <w:rFonts w:cs="Arial"/>
          <w:sz w:val="24"/>
          <w:szCs w:val="24"/>
        </w:rPr>
        <w:t xml:space="preserve"> Garden</w:t>
      </w:r>
      <w:r w:rsidR="00DC2C2D">
        <w:rPr>
          <w:rFonts w:cs="Arial"/>
          <w:sz w:val="24"/>
          <w:szCs w:val="24"/>
        </w:rPr>
        <w:t>)</w:t>
      </w:r>
      <w:r w:rsidR="00045F5F">
        <w:rPr>
          <w:rFonts w:cs="Arial"/>
          <w:sz w:val="24"/>
          <w:szCs w:val="24"/>
        </w:rPr>
        <w:t>.  Clerk advised he had noted this and couldn’t understand why both had not been done at same time.  He has a query in with SDC at this time on this matter.</w:t>
      </w:r>
    </w:p>
    <w:p w:rsidR="00045F5F" w:rsidRDefault="00045F5F" w:rsidP="00DE0682">
      <w:pPr>
        <w:jc w:val="both"/>
        <w:rPr>
          <w:rFonts w:cs="Arial"/>
          <w:sz w:val="24"/>
          <w:szCs w:val="24"/>
        </w:rPr>
      </w:pPr>
      <w:r>
        <w:rPr>
          <w:rFonts w:cs="Arial"/>
          <w:sz w:val="24"/>
          <w:szCs w:val="24"/>
        </w:rPr>
        <w:t>Clerk noted action of obtaining a quote from Mr Marshall on cutting back the branches on the tree in the triangle of Mill Lane and Brigg Lane – Mr Marshall had provided a quote of £50 – Cllrs agreed to this and Mr Marshall in attendance was asked to carry out the work</w:t>
      </w:r>
    </w:p>
    <w:p w:rsidR="00045F5F" w:rsidRPr="00DC2C2D" w:rsidRDefault="00045F5F" w:rsidP="00045F5F">
      <w:pPr>
        <w:pStyle w:val="ListParagraph"/>
        <w:ind w:left="0"/>
        <w:jc w:val="both"/>
        <w:rPr>
          <w:rFonts w:cs="Arial"/>
          <w:b/>
          <w:sz w:val="24"/>
          <w:szCs w:val="24"/>
        </w:rPr>
      </w:pPr>
      <w:r w:rsidRPr="00DC2C2D">
        <w:rPr>
          <w:rFonts w:cs="Arial"/>
          <w:b/>
          <w:sz w:val="24"/>
          <w:szCs w:val="24"/>
        </w:rPr>
        <w:t xml:space="preserve">8   Any new or outstanding matters raised by Cllrs </w:t>
      </w:r>
    </w:p>
    <w:p w:rsidR="00530406" w:rsidRPr="00DE0682" w:rsidRDefault="00530406" w:rsidP="00DE0682">
      <w:pPr>
        <w:jc w:val="both"/>
        <w:rPr>
          <w:rFonts w:cs="Arial"/>
          <w:sz w:val="24"/>
          <w:szCs w:val="24"/>
        </w:rPr>
      </w:pPr>
      <w:r w:rsidRPr="00DE0682">
        <w:rPr>
          <w:rFonts w:cs="Arial"/>
          <w:sz w:val="24"/>
          <w:szCs w:val="24"/>
        </w:rPr>
        <w:t>Cllrs noted that there was a bench in the memorial garden which was in a very poor state and beyond repair.  Cllrs asked Mr Marshall to provide a quote to the Clerk for removing the bench</w:t>
      </w:r>
    </w:p>
    <w:p w:rsidR="00045F5F" w:rsidRPr="00DE0682" w:rsidRDefault="00045F5F" w:rsidP="00045F5F">
      <w:pPr>
        <w:jc w:val="both"/>
        <w:rPr>
          <w:rFonts w:cs="Arial"/>
          <w:sz w:val="24"/>
          <w:szCs w:val="24"/>
        </w:rPr>
      </w:pPr>
      <w:r>
        <w:rPr>
          <w:rFonts w:cs="Arial"/>
          <w:sz w:val="24"/>
          <w:szCs w:val="24"/>
        </w:rPr>
        <w:t>Mr Marshall advised Cllrs that the b</w:t>
      </w:r>
      <w:r w:rsidRPr="00DE0682">
        <w:rPr>
          <w:rFonts w:cs="Arial"/>
          <w:sz w:val="24"/>
          <w:szCs w:val="24"/>
        </w:rPr>
        <w:t>orders in the Memorial Garden</w:t>
      </w:r>
      <w:r>
        <w:rPr>
          <w:rFonts w:cs="Arial"/>
          <w:sz w:val="24"/>
          <w:szCs w:val="24"/>
        </w:rPr>
        <w:t xml:space="preserve"> were in a poor state – Cllrs agreed to look at this and advise accordingly at next meeting.</w:t>
      </w:r>
      <w:r w:rsidRPr="00DE0682">
        <w:rPr>
          <w:rFonts w:cs="Arial"/>
          <w:sz w:val="24"/>
          <w:szCs w:val="24"/>
        </w:rPr>
        <w:t xml:space="preserve">  </w:t>
      </w:r>
    </w:p>
    <w:p w:rsidR="00045F5F" w:rsidRDefault="00045F5F" w:rsidP="00DE0682">
      <w:pPr>
        <w:jc w:val="both"/>
        <w:rPr>
          <w:rFonts w:cs="Arial"/>
          <w:sz w:val="24"/>
          <w:szCs w:val="24"/>
        </w:rPr>
      </w:pPr>
      <w:r>
        <w:rPr>
          <w:rFonts w:cs="Arial"/>
          <w:sz w:val="24"/>
          <w:szCs w:val="24"/>
        </w:rPr>
        <w:t xml:space="preserve">Cllr Yates reported a street light not working outside of 26/28 Mill Lane.  Clerk noted that a member of the public had already reported this – it was another light mounted on a </w:t>
      </w:r>
      <w:r w:rsidR="00DC2C2D">
        <w:rPr>
          <w:rFonts w:cs="Arial"/>
          <w:sz w:val="24"/>
          <w:szCs w:val="24"/>
        </w:rPr>
        <w:t>telegraph</w:t>
      </w:r>
      <w:r>
        <w:rPr>
          <w:rFonts w:cs="Arial"/>
          <w:sz w:val="24"/>
          <w:szCs w:val="24"/>
        </w:rPr>
        <w:t xml:space="preserve"> pole and although he had reported it to NYCC, he was anticipating that they would not repair the light and the Parish Council would need to replace it same as further up the road on Mill Lane.</w:t>
      </w:r>
    </w:p>
    <w:p w:rsidR="00530406" w:rsidRPr="00DE0682" w:rsidRDefault="00045F5F" w:rsidP="00DE0682">
      <w:pPr>
        <w:jc w:val="both"/>
        <w:rPr>
          <w:rFonts w:cs="Arial"/>
          <w:sz w:val="24"/>
          <w:szCs w:val="24"/>
        </w:rPr>
      </w:pPr>
      <w:r>
        <w:rPr>
          <w:rFonts w:cs="Arial"/>
          <w:sz w:val="24"/>
          <w:szCs w:val="24"/>
        </w:rPr>
        <w:t>Cllr Yates also noted the street light outside of the old chapel was constantly on.</w:t>
      </w:r>
    </w:p>
    <w:p w:rsidR="00530406" w:rsidRPr="00DE0682" w:rsidRDefault="00C1177C" w:rsidP="00DE0682">
      <w:pPr>
        <w:jc w:val="both"/>
        <w:rPr>
          <w:rFonts w:cs="Arial"/>
          <w:sz w:val="24"/>
          <w:szCs w:val="24"/>
        </w:rPr>
      </w:pPr>
      <w:r>
        <w:rPr>
          <w:rFonts w:cs="Arial"/>
          <w:sz w:val="24"/>
          <w:szCs w:val="24"/>
        </w:rPr>
        <w:t>Cllr Yates noted that the fence opposite 54 Millfield Drive near the allotments was in need of repair.  It was owned by SDC and the Clerk was asked to contact the with regard to this</w:t>
      </w:r>
      <w:r w:rsidR="00530406" w:rsidRPr="00DE0682">
        <w:rPr>
          <w:rFonts w:cs="Arial"/>
          <w:sz w:val="24"/>
          <w:szCs w:val="24"/>
        </w:rPr>
        <w:t xml:space="preserve"> </w:t>
      </w:r>
    </w:p>
    <w:p w:rsidR="00C1177C" w:rsidRDefault="00C1177C" w:rsidP="00DE0682">
      <w:pPr>
        <w:jc w:val="both"/>
        <w:rPr>
          <w:rFonts w:cs="Arial"/>
          <w:sz w:val="24"/>
          <w:szCs w:val="24"/>
        </w:rPr>
      </w:pPr>
      <w:r>
        <w:rPr>
          <w:rFonts w:cs="Arial"/>
          <w:sz w:val="24"/>
          <w:szCs w:val="24"/>
        </w:rPr>
        <w:t>Cllrs raised the long standing issue of the t</w:t>
      </w:r>
      <w:r w:rsidR="00530406" w:rsidRPr="00DE0682">
        <w:rPr>
          <w:rFonts w:cs="Arial"/>
          <w:sz w:val="24"/>
          <w:szCs w:val="24"/>
        </w:rPr>
        <w:t>rees</w:t>
      </w:r>
      <w:r>
        <w:rPr>
          <w:rFonts w:cs="Arial"/>
          <w:sz w:val="24"/>
          <w:szCs w:val="24"/>
        </w:rPr>
        <w:t xml:space="preserve"> on A645 which were now dangerously close to overhead power lines.  The Parish Council had tried to resolve this several times with all interested parties, Drax, the Power Company and Highways all denying responsibility.  As previously advised it was understood that Drax </w:t>
      </w:r>
      <w:r w:rsidR="002D5BC0">
        <w:rPr>
          <w:rFonts w:cs="Arial"/>
          <w:sz w:val="24"/>
          <w:szCs w:val="24"/>
        </w:rPr>
        <w:t>had planted the trees and had cut them back in the past, b</w:t>
      </w:r>
      <w:r>
        <w:rPr>
          <w:rFonts w:cs="Arial"/>
          <w:sz w:val="24"/>
          <w:szCs w:val="24"/>
        </w:rPr>
        <w:t xml:space="preserve">ut were now </w:t>
      </w:r>
      <w:r w:rsidR="002D5BC0">
        <w:rPr>
          <w:rFonts w:cs="Arial"/>
          <w:sz w:val="24"/>
          <w:szCs w:val="24"/>
        </w:rPr>
        <w:t>denying</w:t>
      </w:r>
      <w:r>
        <w:rPr>
          <w:rFonts w:cs="Arial"/>
          <w:sz w:val="24"/>
          <w:szCs w:val="24"/>
        </w:rPr>
        <w:t xml:space="preserve"> responsibility.</w:t>
      </w:r>
    </w:p>
    <w:p w:rsidR="00C1177C" w:rsidRDefault="00C1177C" w:rsidP="00DE0682">
      <w:pPr>
        <w:jc w:val="both"/>
        <w:rPr>
          <w:rFonts w:cs="Arial"/>
          <w:sz w:val="24"/>
          <w:szCs w:val="24"/>
        </w:rPr>
      </w:pPr>
      <w:r w:rsidRPr="002D5BC0">
        <w:rPr>
          <w:rFonts w:cs="Arial"/>
          <w:b/>
          <w:sz w:val="24"/>
          <w:szCs w:val="24"/>
        </w:rPr>
        <w:t>Action:</w:t>
      </w:r>
      <w:r>
        <w:rPr>
          <w:rFonts w:cs="Arial"/>
          <w:sz w:val="24"/>
          <w:szCs w:val="24"/>
        </w:rPr>
        <w:t xml:space="preserve">  Clerk was asked to contact relevant parties and try to resolve</w:t>
      </w:r>
      <w:r w:rsidR="002D5BC0">
        <w:rPr>
          <w:rFonts w:cs="Arial"/>
          <w:sz w:val="24"/>
          <w:szCs w:val="24"/>
        </w:rPr>
        <w:t xml:space="preserve"> one final time</w:t>
      </w:r>
      <w:r>
        <w:rPr>
          <w:rFonts w:cs="Arial"/>
          <w:sz w:val="24"/>
          <w:szCs w:val="24"/>
        </w:rPr>
        <w:t>, otherwise the Parish may have to contact the press to try and resolve the matter.</w:t>
      </w:r>
    </w:p>
    <w:p w:rsidR="003E40D3" w:rsidRPr="00DE0682" w:rsidRDefault="003E40D3" w:rsidP="00DE0682">
      <w:pPr>
        <w:spacing w:after="0"/>
        <w:jc w:val="both"/>
        <w:rPr>
          <w:b/>
          <w:sz w:val="24"/>
          <w:szCs w:val="24"/>
        </w:rPr>
      </w:pPr>
      <w:r w:rsidRPr="00DE0682">
        <w:rPr>
          <w:b/>
          <w:sz w:val="24"/>
          <w:szCs w:val="24"/>
        </w:rPr>
        <w:t>8</w:t>
      </w:r>
      <w:r w:rsidRPr="00DE0682">
        <w:rPr>
          <w:b/>
          <w:sz w:val="24"/>
          <w:szCs w:val="24"/>
        </w:rPr>
        <w:tab/>
        <w:t xml:space="preserve">Correspondence </w:t>
      </w:r>
    </w:p>
    <w:p w:rsidR="00C0551C" w:rsidRPr="00DE0682" w:rsidRDefault="003E40D3" w:rsidP="00DE0682">
      <w:pPr>
        <w:spacing w:after="0"/>
        <w:jc w:val="both"/>
        <w:rPr>
          <w:sz w:val="24"/>
          <w:szCs w:val="24"/>
        </w:rPr>
      </w:pPr>
      <w:r w:rsidRPr="00DE0682">
        <w:rPr>
          <w:sz w:val="24"/>
          <w:szCs w:val="24"/>
        </w:rPr>
        <w:t xml:space="preserve">Clerk reported no </w:t>
      </w:r>
      <w:r w:rsidR="00C0551C" w:rsidRPr="00DE0682">
        <w:rPr>
          <w:sz w:val="24"/>
          <w:szCs w:val="24"/>
        </w:rPr>
        <w:t xml:space="preserve">correspondence </w:t>
      </w:r>
      <w:r w:rsidRPr="00DE0682">
        <w:rPr>
          <w:sz w:val="24"/>
          <w:szCs w:val="24"/>
        </w:rPr>
        <w:t>of note</w:t>
      </w:r>
    </w:p>
    <w:p w:rsidR="003E40D3" w:rsidRPr="00DE0682" w:rsidRDefault="003E40D3" w:rsidP="00DE0682">
      <w:pPr>
        <w:spacing w:after="0"/>
        <w:jc w:val="both"/>
        <w:rPr>
          <w:sz w:val="24"/>
          <w:szCs w:val="24"/>
        </w:rPr>
      </w:pPr>
    </w:p>
    <w:p w:rsidR="00C0551C" w:rsidRPr="00DE0682" w:rsidRDefault="00C0551C" w:rsidP="00DE0682">
      <w:pPr>
        <w:spacing w:after="0"/>
        <w:jc w:val="both"/>
        <w:rPr>
          <w:b/>
          <w:sz w:val="24"/>
          <w:szCs w:val="24"/>
        </w:rPr>
      </w:pPr>
      <w:r w:rsidRPr="00DE0682">
        <w:rPr>
          <w:b/>
          <w:sz w:val="24"/>
          <w:szCs w:val="24"/>
        </w:rPr>
        <w:t xml:space="preserve">Meeting </w:t>
      </w:r>
      <w:r w:rsidR="00726D66" w:rsidRPr="00DE0682">
        <w:rPr>
          <w:b/>
          <w:sz w:val="24"/>
          <w:szCs w:val="24"/>
        </w:rPr>
        <w:t xml:space="preserve">Ended </w:t>
      </w:r>
      <w:r w:rsidRPr="00DE0682">
        <w:rPr>
          <w:b/>
          <w:sz w:val="24"/>
          <w:szCs w:val="24"/>
        </w:rPr>
        <w:t xml:space="preserve"> 8.</w:t>
      </w:r>
      <w:r w:rsidR="00DC2C2D">
        <w:rPr>
          <w:b/>
          <w:sz w:val="24"/>
          <w:szCs w:val="24"/>
        </w:rPr>
        <w:t>3</w:t>
      </w:r>
      <w:r w:rsidRPr="00DE0682">
        <w:rPr>
          <w:b/>
          <w:sz w:val="24"/>
          <w:szCs w:val="24"/>
        </w:rPr>
        <w:t>0</w:t>
      </w:r>
      <w:r w:rsidR="00726D66" w:rsidRPr="00DE0682">
        <w:rPr>
          <w:b/>
          <w:sz w:val="24"/>
          <w:szCs w:val="24"/>
        </w:rPr>
        <w:t>pm</w:t>
      </w:r>
    </w:p>
    <w:p w:rsidR="004F65DA" w:rsidRPr="00DE0682" w:rsidRDefault="004F65DA" w:rsidP="00DE0682">
      <w:pPr>
        <w:spacing w:after="0"/>
        <w:jc w:val="both"/>
        <w:rPr>
          <w:rFonts w:cs="Arial"/>
          <w:sz w:val="24"/>
          <w:szCs w:val="24"/>
        </w:rPr>
      </w:pPr>
    </w:p>
    <w:p w:rsidR="008E1B7E" w:rsidRPr="00DE0682" w:rsidRDefault="008E1B7E" w:rsidP="00DE0682">
      <w:pPr>
        <w:spacing w:after="0"/>
        <w:jc w:val="both"/>
        <w:rPr>
          <w:rFonts w:cs="Arial"/>
          <w:sz w:val="24"/>
          <w:szCs w:val="24"/>
        </w:rPr>
      </w:pPr>
      <w:r w:rsidRPr="00DE0682">
        <w:rPr>
          <w:rFonts w:cs="Arial"/>
          <w:sz w:val="24"/>
          <w:szCs w:val="24"/>
        </w:rPr>
        <w:t>____________________________________________________________________________</w:t>
      </w:r>
    </w:p>
    <w:p w:rsidR="00015FC6" w:rsidRPr="00DE0682" w:rsidRDefault="00015FC6" w:rsidP="00DE0682">
      <w:pPr>
        <w:spacing w:after="0"/>
        <w:jc w:val="both"/>
        <w:rPr>
          <w:rFonts w:cs="Arial"/>
          <w:sz w:val="24"/>
          <w:szCs w:val="24"/>
        </w:rPr>
      </w:pPr>
    </w:p>
    <w:p w:rsidR="00726D66" w:rsidRPr="00DE0682" w:rsidRDefault="00CB43C9" w:rsidP="00DE0682">
      <w:pPr>
        <w:spacing w:after="0"/>
        <w:jc w:val="both"/>
        <w:rPr>
          <w:b/>
          <w:sz w:val="24"/>
          <w:szCs w:val="24"/>
        </w:rPr>
      </w:pPr>
      <w:r w:rsidRPr="00DE0682">
        <w:rPr>
          <w:b/>
          <w:sz w:val="24"/>
          <w:szCs w:val="24"/>
        </w:rPr>
        <w:t xml:space="preserve">Date of Next Meeting was advised for Wednesday, </w:t>
      </w:r>
      <w:r w:rsidR="00DC2C2D">
        <w:rPr>
          <w:b/>
          <w:sz w:val="24"/>
          <w:szCs w:val="24"/>
        </w:rPr>
        <w:t>2</w:t>
      </w:r>
      <w:r w:rsidR="00726D66" w:rsidRPr="00DE0682">
        <w:rPr>
          <w:b/>
          <w:sz w:val="24"/>
          <w:szCs w:val="24"/>
        </w:rPr>
        <w:t>1</w:t>
      </w:r>
      <w:r w:rsidR="00DC2C2D" w:rsidRPr="00DC2C2D">
        <w:rPr>
          <w:b/>
          <w:sz w:val="24"/>
          <w:szCs w:val="24"/>
          <w:vertAlign w:val="superscript"/>
        </w:rPr>
        <w:t>st</w:t>
      </w:r>
      <w:r w:rsidR="00DC2C2D">
        <w:rPr>
          <w:b/>
          <w:sz w:val="24"/>
          <w:szCs w:val="24"/>
        </w:rPr>
        <w:t xml:space="preserve"> August </w:t>
      </w:r>
      <w:r w:rsidR="00726D66" w:rsidRPr="00DE0682">
        <w:rPr>
          <w:b/>
          <w:sz w:val="24"/>
          <w:szCs w:val="24"/>
        </w:rPr>
        <w:t>– at 7.15pm</w:t>
      </w:r>
    </w:p>
    <w:p w:rsidR="00726D66" w:rsidRPr="00DE0682" w:rsidRDefault="00726D66" w:rsidP="00DE0682">
      <w:pPr>
        <w:spacing w:after="0"/>
        <w:jc w:val="both"/>
        <w:rPr>
          <w:b/>
          <w:sz w:val="24"/>
          <w:szCs w:val="24"/>
        </w:rPr>
      </w:pPr>
    </w:p>
    <w:p w:rsidR="00CB43C9" w:rsidRPr="00DE0682" w:rsidRDefault="00CB43C9" w:rsidP="00DE0682">
      <w:pPr>
        <w:pStyle w:val="ListParagraph"/>
        <w:spacing w:after="0"/>
        <w:ind w:left="0"/>
        <w:jc w:val="both"/>
        <w:rPr>
          <w:b/>
          <w:sz w:val="24"/>
          <w:szCs w:val="24"/>
        </w:rPr>
      </w:pPr>
    </w:p>
    <w:p w:rsidR="004E7FA2" w:rsidRPr="00DE0682" w:rsidRDefault="00015FC6" w:rsidP="00DE0682">
      <w:pPr>
        <w:pStyle w:val="ListParagraph"/>
        <w:spacing w:after="0"/>
        <w:ind w:left="0"/>
        <w:jc w:val="both"/>
        <w:rPr>
          <w:b/>
          <w:sz w:val="24"/>
          <w:szCs w:val="24"/>
        </w:rPr>
      </w:pPr>
      <w:r w:rsidRPr="00DE0682">
        <w:rPr>
          <w:b/>
          <w:sz w:val="24"/>
          <w:szCs w:val="24"/>
        </w:rPr>
        <w:t>Signed as a true re</w:t>
      </w:r>
      <w:r w:rsidR="00CB37D1" w:rsidRPr="00DE0682">
        <w:rPr>
          <w:b/>
          <w:sz w:val="24"/>
          <w:szCs w:val="24"/>
        </w:rPr>
        <w:t>cord ……………………………………………………………</w:t>
      </w:r>
      <w:r w:rsidRPr="00DE0682">
        <w:rPr>
          <w:b/>
          <w:sz w:val="24"/>
          <w:szCs w:val="24"/>
        </w:rPr>
        <w:t xml:space="preserve">  Date ……………………………</w:t>
      </w:r>
    </w:p>
    <w:p w:rsidR="006F1598" w:rsidRPr="00DE0682" w:rsidRDefault="006F1598" w:rsidP="00DE0682">
      <w:pPr>
        <w:pStyle w:val="ListParagraph"/>
        <w:spacing w:after="0"/>
        <w:ind w:left="0"/>
        <w:jc w:val="both"/>
        <w:rPr>
          <w:b/>
          <w:sz w:val="24"/>
          <w:szCs w:val="24"/>
        </w:rPr>
      </w:pPr>
      <w:r w:rsidRPr="00DE0682">
        <w:rPr>
          <w:b/>
          <w:sz w:val="24"/>
          <w:szCs w:val="24"/>
        </w:rPr>
        <w:tab/>
      </w:r>
      <w:r w:rsidRPr="00DE0682">
        <w:rPr>
          <w:b/>
          <w:sz w:val="24"/>
          <w:szCs w:val="24"/>
        </w:rPr>
        <w:tab/>
      </w:r>
      <w:r w:rsidRPr="00DE0682">
        <w:rPr>
          <w:b/>
          <w:sz w:val="24"/>
          <w:szCs w:val="24"/>
        </w:rPr>
        <w:tab/>
        <w:t>Neal Yates – Parish Chairman</w:t>
      </w:r>
    </w:p>
    <w:sectPr w:rsidR="006F1598" w:rsidRPr="00DE0682" w:rsidSect="005363A1">
      <w:footerReference w:type="default" r:id="rId12"/>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C5" w:rsidRDefault="007329C5" w:rsidP="00F50784">
      <w:pPr>
        <w:spacing w:after="0" w:line="240" w:lineRule="auto"/>
      </w:pPr>
      <w:r>
        <w:separator/>
      </w:r>
    </w:p>
  </w:endnote>
  <w:endnote w:type="continuationSeparator" w:id="0">
    <w:p w:rsidR="007329C5" w:rsidRDefault="007329C5" w:rsidP="00F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4956"/>
      <w:docPartObj>
        <w:docPartGallery w:val="Page Numbers (Bottom of Page)"/>
        <w:docPartUnique/>
      </w:docPartObj>
    </w:sdtPr>
    <w:sdtEndPr>
      <w:rPr>
        <w:color w:val="808080" w:themeColor="background1" w:themeShade="80"/>
        <w:spacing w:val="60"/>
      </w:rPr>
    </w:sdtEndPr>
    <w:sdtContent>
      <w:p w:rsidR="00291A60" w:rsidRDefault="00291A60" w:rsidP="00F5078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AF48B8" w:rsidRPr="00AF48B8">
          <w:rPr>
            <w:b/>
            <w:bCs/>
            <w:noProof/>
          </w:rPr>
          <w:t>1</w:t>
        </w:r>
        <w:r>
          <w:rPr>
            <w:b/>
            <w:bCs/>
            <w:noProof/>
          </w:rPr>
          <w:fldChar w:fldCharType="end"/>
        </w:r>
        <w:r>
          <w:rPr>
            <w:b/>
            <w:bCs/>
          </w:rPr>
          <w:t xml:space="preserve"> | </w:t>
        </w:r>
        <w:r>
          <w:rPr>
            <w:color w:val="808080" w:themeColor="background1" w:themeShade="80"/>
            <w:spacing w:val="60"/>
          </w:rPr>
          <w:t>Page</w:t>
        </w:r>
      </w:p>
    </w:sdtContent>
  </w:sdt>
  <w:p w:rsidR="00291A60" w:rsidRDefault="00291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C5" w:rsidRDefault="007329C5" w:rsidP="00F50784">
      <w:pPr>
        <w:spacing w:after="0" w:line="240" w:lineRule="auto"/>
      </w:pPr>
      <w:r>
        <w:separator/>
      </w:r>
    </w:p>
  </w:footnote>
  <w:footnote w:type="continuationSeparator" w:id="0">
    <w:p w:rsidR="007329C5" w:rsidRDefault="007329C5" w:rsidP="00F5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02"/>
    <w:multiLevelType w:val="multilevel"/>
    <w:tmpl w:val="77FC7788"/>
    <w:lvl w:ilvl="0">
      <w:start w:val="1"/>
      <w:numFmt w:val="decimal"/>
      <w:lvlText w:val="%1"/>
      <w:lvlJc w:val="left"/>
      <w:pPr>
        <w:ind w:left="727" w:hanging="585"/>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
    <w:nsid w:val="0AAD3C04"/>
    <w:multiLevelType w:val="hybridMultilevel"/>
    <w:tmpl w:val="85520F26"/>
    <w:lvl w:ilvl="0" w:tplc="441691A8">
      <w:start w:val="1"/>
      <w:numFmt w:val="decimal"/>
      <w:lvlText w:val="%1"/>
      <w:lvlJc w:val="left"/>
      <w:pPr>
        <w:ind w:left="727" w:hanging="58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344828"/>
    <w:multiLevelType w:val="hybridMultilevel"/>
    <w:tmpl w:val="D7A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6E77"/>
    <w:multiLevelType w:val="hybridMultilevel"/>
    <w:tmpl w:val="3C5A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F1934"/>
    <w:multiLevelType w:val="hybridMultilevel"/>
    <w:tmpl w:val="016CF46E"/>
    <w:lvl w:ilvl="0" w:tplc="695EC6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914E1"/>
    <w:multiLevelType w:val="multilevel"/>
    <w:tmpl w:val="C3DC708C"/>
    <w:lvl w:ilvl="0">
      <w:start w:val="2"/>
      <w:numFmt w:val="decimal"/>
      <w:lvlText w:val="%1"/>
      <w:lvlJc w:val="left"/>
      <w:pPr>
        <w:ind w:left="502"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nsid w:val="19ED4E09"/>
    <w:multiLevelType w:val="hybridMultilevel"/>
    <w:tmpl w:val="1586F616"/>
    <w:lvl w:ilvl="0" w:tplc="6E46F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6931A2"/>
    <w:multiLevelType w:val="hybridMultilevel"/>
    <w:tmpl w:val="1D0A8FD6"/>
    <w:lvl w:ilvl="0" w:tplc="6CE615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D1A77"/>
    <w:multiLevelType w:val="hybridMultilevel"/>
    <w:tmpl w:val="0600A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B9394F"/>
    <w:multiLevelType w:val="hybridMultilevel"/>
    <w:tmpl w:val="8A3A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DA9B96">
      <w:start w:val="8"/>
      <w:numFmt w:val="bullet"/>
      <w:lvlText w:val="•"/>
      <w:lvlJc w:val="left"/>
      <w:pPr>
        <w:ind w:left="2520" w:hanging="72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705A6"/>
    <w:multiLevelType w:val="hybridMultilevel"/>
    <w:tmpl w:val="DF0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3606E3"/>
    <w:multiLevelType w:val="hybridMultilevel"/>
    <w:tmpl w:val="A3B28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13237D"/>
    <w:multiLevelType w:val="multilevel"/>
    <w:tmpl w:val="79A4FDD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2B11A6E"/>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23DA2649"/>
    <w:multiLevelType w:val="hybridMultilevel"/>
    <w:tmpl w:val="FD0666A2"/>
    <w:lvl w:ilvl="0" w:tplc="B9AC6C2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83673F"/>
    <w:multiLevelType w:val="hybridMultilevel"/>
    <w:tmpl w:val="9B0A569E"/>
    <w:lvl w:ilvl="0" w:tplc="B9AC6C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CD17E3"/>
    <w:multiLevelType w:val="multilevel"/>
    <w:tmpl w:val="79541CD2"/>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27AF286B"/>
    <w:multiLevelType w:val="hybridMultilevel"/>
    <w:tmpl w:val="72F458B2"/>
    <w:lvl w:ilvl="0" w:tplc="2CDE90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705C24"/>
    <w:multiLevelType w:val="hybridMultilevel"/>
    <w:tmpl w:val="A63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153CFE"/>
    <w:multiLevelType w:val="hybridMultilevel"/>
    <w:tmpl w:val="031A59D2"/>
    <w:lvl w:ilvl="0" w:tplc="07B05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697205"/>
    <w:multiLevelType w:val="hybridMultilevel"/>
    <w:tmpl w:val="10A2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BA6E8C"/>
    <w:multiLevelType w:val="hybridMultilevel"/>
    <w:tmpl w:val="6DF60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81388E"/>
    <w:multiLevelType w:val="hybridMultilevel"/>
    <w:tmpl w:val="A9106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79B494C"/>
    <w:multiLevelType w:val="hybridMultilevel"/>
    <w:tmpl w:val="550889BC"/>
    <w:lvl w:ilvl="0" w:tplc="2C24CD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54801"/>
    <w:multiLevelType w:val="hybridMultilevel"/>
    <w:tmpl w:val="1DC0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850634F"/>
    <w:multiLevelType w:val="hybridMultilevel"/>
    <w:tmpl w:val="95BE2CDC"/>
    <w:lvl w:ilvl="0" w:tplc="40DA5E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334373"/>
    <w:multiLevelType w:val="hybridMultilevel"/>
    <w:tmpl w:val="0BAC3888"/>
    <w:lvl w:ilvl="0" w:tplc="5EBCB15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56D728D"/>
    <w:multiLevelType w:val="hybridMultilevel"/>
    <w:tmpl w:val="985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D27D25"/>
    <w:multiLevelType w:val="hybridMultilevel"/>
    <w:tmpl w:val="757E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A748D8"/>
    <w:multiLevelType w:val="hybridMultilevel"/>
    <w:tmpl w:val="0DE42D1E"/>
    <w:lvl w:ilvl="0" w:tplc="09DA6D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B03517B"/>
    <w:multiLevelType w:val="hybridMultilevel"/>
    <w:tmpl w:val="3CA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0E6161"/>
    <w:multiLevelType w:val="multilevel"/>
    <w:tmpl w:val="32A0ABA8"/>
    <w:lvl w:ilvl="0">
      <w:start w:val="7"/>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2">
    <w:nsid w:val="668C5185"/>
    <w:multiLevelType w:val="hybridMultilevel"/>
    <w:tmpl w:val="585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BE74AD"/>
    <w:multiLevelType w:val="hybridMultilevel"/>
    <w:tmpl w:val="A580B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A0E6E87"/>
    <w:multiLevelType w:val="hybridMultilevel"/>
    <w:tmpl w:val="9CACE226"/>
    <w:lvl w:ilvl="0" w:tplc="2DC06456">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5">
    <w:nsid w:val="6CB93B3D"/>
    <w:multiLevelType w:val="hybridMultilevel"/>
    <w:tmpl w:val="8516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565756"/>
    <w:multiLevelType w:val="hybridMultilevel"/>
    <w:tmpl w:val="A7E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B674FC"/>
    <w:multiLevelType w:val="multilevel"/>
    <w:tmpl w:val="4DEA5A64"/>
    <w:lvl w:ilvl="0">
      <w:start w:val="3"/>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37"/>
  </w:num>
  <w:num w:numId="2">
    <w:abstractNumId w:val="16"/>
  </w:num>
  <w:num w:numId="3">
    <w:abstractNumId w:val="19"/>
  </w:num>
  <w:num w:numId="4">
    <w:abstractNumId w:val="26"/>
  </w:num>
  <w:num w:numId="5">
    <w:abstractNumId w:val="6"/>
  </w:num>
  <w:num w:numId="6">
    <w:abstractNumId w:val="13"/>
  </w:num>
  <w:num w:numId="7">
    <w:abstractNumId w:val="29"/>
  </w:num>
  <w:num w:numId="8">
    <w:abstractNumId w:val="5"/>
  </w:num>
  <w:num w:numId="9">
    <w:abstractNumId w:val="12"/>
  </w:num>
  <w:num w:numId="10">
    <w:abstractNumId w:val="34"/>
  </w:num>
  <w:num w:numId="11">
    <w:abstractNumId w:val="1"/>
  </w:num>
  <w:num w:numId="12">
    <w:abstractNumId w:val="0"/>
  </w:num>
  <w:num w:numId="13">
    <w:abstractNumId w:val="23"/>
  </w:num>
  <w:num w:numId="14">
    <w:abstractNumId w:val="25"/>
  </w:num>
  <w:num w:numId="15">
    <w:abstractNumId w:val="2"/>
  </w:num>
  <w:num w:numId="16">
    <w:abstractNumId w:val="4"/>
  </w:num>
  <w:num w:numId="17">
    <w:abstractNumId w:val="33"/>
  </w:num>
  <w:num w:numId="18">
    <w:abstractNumId w:val="3"/>
  </w:num>
  <w:num w:numId="19">
    <w:abstractNumId w:val="28"/>
  </w:num>
  <w:num w:numId="20">
    <w:abstractNumId w:val="24"/>
  </w:num>
  <w:num w:numId="21">
    <w:abstractNumId w:val="20"/>
  </w:num>
  <w:num w:numId="22">
    <w:abstractNumId w:val="11"/>
  </w:num>
  <w:num w:numId="23">
    <w:abstractNumId w:val="21"/>
  </w:num>
  <w:num w:numId="24">
    <w:abstractNumId w:val="9"/>
  </w:num>
  <w:num w:numId="25">
    <w:abstractNumId w:val="36"/>
  </w:num>
  <w:num w:numId="26">
    <w:abstractNumId w:val="32"/>
  </w:num>
  <w:num w:numId="27">
    <w:abstractNumId w:val="27"/>
  </w:num>
  <w:num w:numId="28">
    <w:abstractNumId w:val="22"/>
  </w:num>
  <w:num w:numId="29">
    <w:abstractNumId w:val="18"/>
  </w:num>
  <w:num w:numId="30">
    <w:abstractNumId w:val="30"/>
  </w:num>
  <w:num w:numId="31">
    <w:abstractNumId w:val="8"/>
  </w:num>
  <w:num w:numId="32">
    <w:abstractNumId w:val="7"/>
  </w:num>
  <w:num w:numId="33">
    <w:abstractNumId w:val="15"/>
  </w:num>
  <w:num w:numId="34">
    <w:abstractNumId w:val="35"/>
  </w:num>
  <w:num w:numId="35">
    <w:abstractNumId w:val="10"/>
  </w:num>
  <w:num w:numId="36">
    <w:abstractNumId w:val="14"/>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7A"/>
    <w:rsid w:val="00015FC6"/>
    <w:rsid w:val="00024065"/>
    <w:rsid w:val="00025611"/>
    <w:rsid w:val="00035C07"/>
    <w:rsid w:val="00045F5F"/>
    <w:rsid w:val="00050A58"/>
    <w:rsid w:val="00055525"/>
    <w:rsid w:val="00076298"/>
    <w:rsid w:val="00096188"/>
    <w:rsid w:val="000A3AE6"/>
    <w:rsid w:val="000C1A31"/>
    <w:rsid w:val="000C4C13"/>
    <w:rsid w:val="000C52CC"/>
    <w:rsid w:val="000E0F2D"/>
    <w:rsid w:val="000E3A01"/>
    <w:rsid w:val="000F7782"/>
    <w:rsid w:val="00114BE4"/>
    <w:rsid w:val="00127590"/>
    <w:rsid w:val="00127AF0"/>
    <w:rsid w:val="0016054C"/>
    <w:rsid w:val="00165C10"/>
    <w:rsid w:val="001861A3"/>
    <w:rsid w:val="001862C5"/>
    <w:rsid w:val="001916AF"/>
    <w:rsid w:val="00195A27"/>
    <w:rsid w:val="001A11CA"/>
    <w:rsid w:val="001B3064"/>
    <w:rsid w:val="001D1CEE"/>
    <w:rsid w:val="001D43C5"/>
    <w:rsid w:val="001D766D"/>
    <w:rsid w:val="001E177E"/>
    <w:rsid w:val="001E2DDA"/>
    <w:rsid w:val="001F6AB7"/>
    <w:rsid w:val="001F7472"/>
    <w:rsid w:val="001F7C28"/>
    <w:rsid w:val="002063C1"/>
    <w:rsid w:val="002153B8"/>
    <w:rsid w:val="002270F7"/>
    <w:rsid w:val="00227704"/>
    <w:rsid w:val="00240E4E"/>
    <w:rsid w:val="00251F7A"/>
    <w:rsid w:val="00275C2C"/>
    <w:rsid w:val="00291313"/>
    <w:rsid w:val="00291A60"/>
    <w:rsid w:val="00292BA2"/>
    <w:rsid w:val="00293F0C"/>
    <w:rsid w:val="00295E7D"/>
    <w:rsid w:val="002A74F6"/>
    <w:rsid w:val="002B41C8"/>
    <w:rsid w:val="002C3E28"/>
    <w:rsid w:val="002C491F"/>
    <w:rsid w:val="002C7351"/>
    <w:rsid w:val="002D5BC0"/>
    <w:rsid w:val="002D7FB8"/>
    <w:rsid w:val="002E79CE"/>
    <w:rsid w:val="002F0B17"/>
    <w:rsid w:val="002F5816"/>
    <w:rsid w:val="00313DAD"/>
    <w:rsid w:val="00313EE4"/>
    <w:rsid w:val="0032031B"/>
    <w:rsid w:val="00322C17"/>
    <w:rsid w:val="003572BB"/>
    <w:rsid w:val="00367938"/>
    <w:rsid w:val="0038192F"/>
    <w:rsid w:val="00382D6C"/>
    <w:rsid w:val="003923ED"/>
    <w:rsid w:val="0039500F"/>
    <w:rsid w:val="00395BFC"/>
    <w:rsid w:val="003B2CFC"/>
    <w:rsid w:val="003C28BC"/>
    <w:rsid w:val="003E40D3"/>
    <w:rsid w:val="003F00B5"/>
    <w:rsid w:val="00401589"/>
    <w:rsid w:val="004052D9"/>
    <w:rsid w:val="00426756"/>
    <w:rsid w:val="00432941"/>
    <w:rsid w:val="00451070"/>
    <w:rsid w:val="004566C1"/>
    <w:rsid w:val="00492893"/>
    <w:rsid w:val="004A210E"/>
    <w:rsid w:val="004B00FF"/>
    <w:rsid w:val="004B381F"/>
    <w:rsid w:val="004C1B43"/>
    <w:rsid w:val="004C5567"/>
    <w:rsid w:val="004C706C"/>
    <w:rsid w:val="004D0171"/>
    <w:rsid w:val="004D4FBB"/>
    <w:rsid w:val="004E0E18"/>
    <w:rsid w:val="004E5DC9"/>
    <w:rsid w:val="004E7FA2"/>
    <w:rsid w:val="004F06FC"/>
    <w:rsid w:val="004F65DA"/>
    <w:rsid w:val="005019F0"/>
    <w:rsid w:val="005050B1"/>
    <w:rsid w:val="00523CA7"/>
    <w:rsid w:val="00530406"/>
    <w:rsid w:val="005363A1"/>
    <w:rsid w:val="005565CF"/>
    <w:rsid w:val="005654D6"/>
    <w:rsid w:val="00586218"/>
    <w:rsid w:val="00590676"/>
    <w:rsid w:val="005975A1"/>
    <w:rsid w:val="005A074C"/>
    <w:rsid w:val="005A3C6F"/>
    <w:rsid w:val="005B578D"/>
    <w:rsid w:val="005C2C00"/>
    <w:rsid w:val="005D568D"/>
    <w:rsid w:val="005E4C34"/>
    <w:rsid w:val="005E7BA1"/>
    <w:rsid w:val="005F1E11"/>
    <w:rsid w:val="005F6461"/>
    <w:rsid w:val="00600A23"/>
    <w:rsid w:val="00606FAE"/>
    <w:rsid w:val="00614326"/>
    <w:rsid w:val="00616A59"/>
    <w:rsid w:val="006218AB"/>
    <w:rsid w:val="00625A53"/>
    <w:rsid w:val="00650587"/>
    <w:rsid w:val="00653D39"/>
    <w:rsid w:val="006600ED"/>
    <w:rsid w:val="006620C3"/>
    <w:rsid w:val="00667482"/>
    <w:rsid w:val="006711A2"/>
    <w:rsid w:val="00675640"/>
    <w:rsid w:val="006807FC"/>
    <w:rsid w:val="006853E2"/>
    <w:rsid w:val="0069050B"/>
    <w:rsid w:val="006946A4"/>
    <w:rsid w:val="006B648A"/>
    <w:rsid w:val="006C246A"/>
    <w:rsid w:val="006D3D3E"/>
    <w:rsid w:val="006E0576"/>
    <w:rsid w:val="006F1598"/>
    <w:rsid w:val="007000C7"/>
    <w:rsid w:val="00710735"/>
    <w:rsid w:val="00721CB9"/>
    <w:rsid w:val="00726D66"/>
    <w:rsid w:val="007329C5"/>
    <w:rsid w:val="00735E90"/>
    <w:rsid w:val="007433ED"/>
    <w:rsid w:val="0074558E"/>
    <w:rsid w:val="00746876"/>
    <w:rsid w:val="007474EA"/>
    <w:rsid w:val="007628D4"/>
    <w:rsid w:val="00781F7B"/>
    <w:rsid w:val="007A1682"/>
    <w:rsid w:val="007A583B"/>
    <w:rsid w:val="007A7A75"/>
    <w:rsid w:val="007B06C3"/>
    <w:rsid w:val="007B3BA4"/>
    <w:rsid w:val="007C06DB"/>
    <w:rsid w:val="007F6716"/>
    <w:rsid w:val="00803075"/>
    <w:rsid w:val="00804F8F"/>
    <w:rsid w:val="00812A99"/>
    <w:rsid w:val="0081687D"/>
    <w:rsid w:val="00824921"/>
    <w:rsid w:val="008444AD"/>
    <w:rsid w:val="00851788"/>
    <w:rsid w:val="00866702"/>
    <w:rsid w:val="00870BDD"/>
    <w:rsid w:val="00875D45"/>
    <w:rsid w:val="008813A7"/>
    <w:rsid w:val="008A01C7"/>
    <w:rsid w:val="008A12CA"/>
    <w:rsid w:val="008A2F9B"/>
    <w:rsid w:val="008A3A70"/>
    <w:rsid w:val="008C193B"/>
    <w:rsid w:val="008D758D"/>
    <w:rsid w:val="008E0736"/>
    <w:rsid w:val="008E164C"/>
    <w:rsid w:val="008E1B7E"/>
    <w:rsid w:val="008E2776"/>
    <w:rsid w:val="008F1672"/>
    <w:rsid w:val="008F1BDC"/>
    <w:rsid w:val="009133C4"/>
    <w:rsid w:val="00926FBB"/>
    <w:rsid w:val="00930A13"/>
    <w:rsid w:val="009414D3"/>
    <w:rsid w:val="00947798"/>
    <w:rsid w:val="00964C69"/>
    <w:rsid w:val="009774E8"/>
    <w:rsid w:val="00983551"/>
    <w:rsid w:val="009A772C"/>
    <w:rsid w:val="009C21F2"/>
    <w:rsid w:val="009E135A"/>
    <w:rsid w:val="009F0C9A"/>
    <w:rsid w:val="009F5DAB"/>
    <w:rsid w:val="009F6DB6"/>
    <w:rsid w:val="009F7AC8"/>
    <w:rsid w:val="00A26C84"/>
    <w:rsid w:val="00A316F4"/>
    <w:rsid w:val="00A4102C"/>
    <w:rsid w:val="00A43B84"/>
    <w:rsid w:val="00A46BA9"/>
    <w:rsid w:val="00A677FF"/>
    <w:rsid w:val="00A70D0F"/>
    <w:rsid w:val="00A81FE2"/>
    <w:rsid w:val="00A86799"/>
    <w:rsid w:val="00A8733D"/>
    <w:rsid w:val="00A87620"/>
    <w:rsid w:val="00A87ED1"/>
    <w:rsid w:val="00A9419B"/>
    <w:rsid w:val="00A94A6F"/>
    <w:rsid w:val="00A97007"/>
    <w:rsid w:val="00AA1454"/>
    <w:rsid w:val="00AB099C"/>
    <w:rsid w:val="00AB45D9"/>
    <w:rsid w:val="00AC094B"/>
    <w:rsid w:val="00AC6A0F"/>
    <w:rsid w:val="00AD6B3C"/>
    <w:rsid w:val="00AE059F"/>
    <w:rsid w:val="00AE6326"/>
    <w:rsid w:val="00AE74AD"/>
    <w:rsid w:val="00AF2039"/>
    <w:rsid w:val="00AF48B8"/>
    <w:rsid w:val="00B02F26"/>
    <w:rsid w:val="00B15BBB"/>
    <w:rsid w:val="00B34F67"/>
    <w:rsid w:val="00B40977"/>
    <w:rsid w:val="00B42E65"/>
    <w:rsid w:val="00B4319A"/>
    <w:rsid w:val="00B548A1"/>
    <w:rsid w:val="00B6178D"/>
    <w:rsid w:val="00B63712"/>
    <w:rsid w:val="00B73323"/>
    <w:rsid w:val="00B84CC6"/>
    <w:rsid w:val="00B85299"/>
    <w:rsid w:val="00B92F94"/>
    <w:rsid w:val="00B9336E"/>
    <w:rsid w:val="00BB3899"/>
    <w:rsid w:val="00BB412F"/>
    <w:rsid w:val="00BC70CC"/>
    <w:rsid w:val="00BD4D30"/>
    <w:rsid w:val="00BD6690"/>
    <w:rsid w:val="00BE1F87"/>
    <w:rsid w:val="00BE61F9"/>
    <w:rsid w:val="00C043FE"/>
    <w:rsid w:val="00C0551C"/>
    <w:rsid w:val="00C1177C"/>
    <w:rsid w:val="00C11995"/>
    <w:rsid w:val="00C170B8"/>
    <w:rsid w:val="00C21767"/>
    <w:rsid w:val="00C2219B"/>
    <w:rsid w:val="00C2360A"/>
    <w:rsid w:val="00C27ED1"/>
    <w:rsid w:val="00C358BD"/>
    <w:rsid w:val="00C47695"/>
    <w:rsid w:val="00C81033"/>
    <w:rsid w:val="00C91200"/>
    <w:rsid w:val="00C91800"/>
    <w:rsid w:val="00CA2370"/>
    <w:rsid w:val="00CA61B9"/>
    <w:rsid w:val="00CA626F"/>
    <w:rsid w:val="00CB1BFC"/>
    <w:rsid w:val="00CB3409"/>
    <w:rsid w:val="00CB37D1"/>
    <w:rsid w:val="00CB43C9"/>
    <w:rsid w:val="00CD0AD9"/>
    <w:rsid w:val="00CD4BD2"/>
    <w:rsid w:val="00CD5A37"/>
    <w:rsid w:val="00CD6240"/>
    <w:rsid w:val="00CD6AD9"/>
    <w:rsid w:val="00CE4CEE"/>
    <w:rsid w:val="00CF343B"/>
    <w:rsid w:val="00CF5955"/>
    <w:rsid w:val="00D10D7F"/>
    <w:rsid w:val="00D160D5"/>
    <w:rsid w:val="00D16D4C"/>
    <w:rsid w:val="00D22D63"/>
    <w:rsid w:val="00D41224"/>
    <w:rsid w:val="00D51259"/>
    <w:rsid w:val="00D52807"/>
    <w:rsid w:val="00D5301B"/>
    <w:rsid w:val="00D7313D"/>
    <w:rsid w:val="00D772DF"/>
    <w:rsid w:val="00D7797A"/>
    <w:rsid w:val="00D80E62"/>
    <w:rsid w:val="00D82574"/>
    <w:rsid w:val="00D854AF"/>
    <w:rsid w:val="00D873FB"/>
    <w:rsid w:val="00D90AF1"/>
    <w:rsid w:val="00DA4417"/>
    <w:rsid w:val="00DA7933"/>
    <w:rsid w:val="00DC0596"/>
    <w:rsid w:val="00DC26A9"/>
    <w:rsid w:val="00DC2C2D"/>
    <w:rsid w:val="00DC2C4F"/>
    <w:rsid w:val="00DC3C67"/>
    <w:rsid w:val="00DC410C"/>
    <w:rsid w:val="00DE0682"/>
    <w:rsid w:val="00DE2ABE"/>
    <w:rsid w:val="00DE3458"/>
    <w:rsid w:val="00DE75AC"/>
    <w:rsid w:val="00DF5ADA"/>
    <w:rsid w:val="00DF62F8"/>
    <w:rsid w:val="00DF7D6C"/>
    <w:rsid w:val="00E02ACA"/>
    <w:rsid w:val="00E03412"/>
    <w:rsid w:val="00E078D2"/>
    <w:rsid w:val="00E24BE7"/>
    <w:rsid w:val="00E255B9"/>
    <w:rsid w:val="00E3464C"/>
    <w:rsid w:val="00E44DD2"/>
    <w:rsid w:val="00E466CE"/>
    <w:rsid w:val="00E51F90"/>
    <w:rsid w:val="00E53299"/>
    <w:rsid w:val="00E6050E"/>
    <w:rsid w:val="00E6416A"/>
    <w:rsid w:val="00E64561"/>
    <w:rsid w:val="00E7242B"/>
    <w:rsid w:val="00E77A19"/>
    <w:rsid w:val="00E950F9"/>
    <w:rsid w:val="00EA2489"/>
    <w:rsid w:val="00EA5055"/>
    <w:rsid w:val="00EB0880"/>
    <w:rsid w:val="00EC328C"/>
    <w:rsid w:val="00EC3427"/>
    <w:rsid w:val="00ED0ECD"/>
    <w:rsid w:val="00ED6711"/>
    <w:rsid w:val="00EE05D6"/>
    <w:rsid w:val="00EE55F6"/>
    <w:rsid w:val="00EE64B6"/>
    <w:rsid w:val="00EE7BD8"/>
    <w:rsid w:val="00EF220E"/>
    <w:rsid w:val="00EF28DA"/>
    <w:rsid w:val="00F03374"/>
    <w:rsid w:val="00F04D2D"/>
    <w:rsid w:val="00F101E6"/>
    <w:rsid w:val="00F1302A"/>
    <w:rsid w:val="00F134B5"/>
    <w:rsid w:val="00F13A18"/>
    <w:rsid w:val="00F16A50"/>
    <w:rsid w:val="00F30614"/>
    <w:rsid w:val="00F3262F"/>
    <w:rsid w:val="00F35396"/>
    <w:rsid w:val="00F50784"/>
    <w:rsid w:val="00F56C4B"/>
    <w:rsid w:val="00F6759B"/>
    <w:rsid w:val="00F675FA"/>
    <w:rsid w:val="00F91035"/>
    <w:rsid w:val="00F9379A"/>
    <w:rsid w:val="00F952A0"/>
    <w:rsid w:val="00FA55A9"/>
    <w:rsid w:val="00FC48FD"/>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6476">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sChild>
        <w:div w:id="173724057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1733960606">
                  <w:marLeft w:val="0"/>
                  <w:marRight w:val="0"/>
                  <w:marTop w:val="0"/>
                  <w:marBottom w:val="0"/>
                  <w:divBdr>
                    <w:top w:val="none" w:sz="0" w:space="0" w:color="auto"/>
                    <w:left w:val="none" w:sz="0" w:space="0" w:color="auto"/>
                    <w:bottom w:val="none" w:sz="0" w:space="0" w:color="auto"/>
                    <w:right w:val="none" w:sz="0" w:space="0" w:color="auto"/>
                  </w:divBdr>
                  <w:divsChild>
                    <w:div w:id="1171681948">
                      <w:marLeft w:val="0"/>
                      <w:marRight w:val="0"/>
                      <w:marTop w:val="0"/>
                      <w:marBottom w:val="0"/>
                      <w:divBdr>
                        <w:top w:val="none" w:sz="0" w:space="0" w:color="auto"/>
                        <w:left w:val="none" w:sz="0" w:space="0" w:color="auto"/>
                        <w:bottom w:val="none" w:sz="0" w:space="0" w:color="auto"/>
                        <w:right w:val="none" w:sz="0" w:space="0" w:color="auto"/>
                      </w:divBdr>
                      <w:divsChild>
                        <w:div w:id="554051719">
                          <w:marLeft w:val="0"/>
                          <w:marRight w:val="0"/>
                          <w:marTop w:val="0"/>
                          <w:marBottom w:val="0"/>
                          <w:divBdr>
                            <w:top w:val="none" w:sz="0" w:space="0" w:color="auto"/>
                            <w:left w:val="none" w:sz="0" w:space="0" w:color="auto"/>
                            <w:bottom w:val="none" w:sz="0" w:space="0" w:color="auto"/>
                            <w:right w:val="none" w:sz="0" w:space="0" w:color="auto"/>
                          </w:divBdr>
                          <w:divsChild>
                            <w:div w:id="1667249563">
                              <w:marLeft w:val="0"/>
                              <w:marRight w:val="0"/>
                              <w:marTop w:val="0"/>
                              <w:marBottom w:val="0"/>
                              <w:divBdr>
                                <w:top w:val="none" w:sz="0" w:space="0" w:color="auto"/>
                                <w:left w:val="none" w:sz="0" w:space="0" w:color="auto"/>
                                <w:bottom w:val="none" w:sz="0" w:space="0" w:color="auto"/>
                                <w:right w:val="none" w:sz="0" w:space="0" w:color="auto"/>
                              </w:divBdr>
                              <w:divsChild>
                                <w:div w:id="715276749">
                                  <w:marLeft w:val="0"/>
                                  <w:marRight w:val="0"/>
                                  <w:marTop w:val="0"/>
                                  <w:marBottom w:val="0"/>
                                  <w:divBdr>
                                    <w:top w:val="none" w:sz="0" w:space="0" w:color="auto"/>
                                    <w:left w:val="none" w:sz="0" w:space="0" w:color="auto"/>
                                    <w:bottom w:val="none" w:sz="0" w:space="0" w:color="auto"/>
                                    <w:right w:val="none" w:sz="0" w:space="0" w:color="auto"/>
                                  </w:divBdr>
                                  <w:divsChild>
                                    <w:div w:id="1426538965">
                                      <w:marLeft w:val="0"/>
                                      <w:marRight w:val="0"/>
                                      <w:marTop w:val="0"/>
                                      <w:marBottom w:val="0"/>
                                      <w:divBdr>
                                        <w:top w:val="none" w:sz="0" w:space="0" w:color="auto"/>
                                        <w:left w:val="none" w:sz="0" w:space="0" w:color="auto"/>
                                        <w:bottom w:val="none" w:sz="0" w:space="0" w:color="auto"/>
                                        <w:right w:val="none" w:sz="0" w:space="0" w:color="auto"/>
                                      </w:divBdr>
                                      <w:divsChild>
                                        <w:div w:id="247471705">
                                          <w:marLeft w:val="0"/>
                                          <w:marRight w:val="0"/>
                                          <w:marTop w:val="0"/>
                                          <w:marBottom w:val="0"/>
                                          <w:divBdr>
                                            <w:top w:val="none" w:sz="0" w:space="0" w:color="auto"/>
                                            <w:left w:val="none" w:sz="0" w:space="0" w:color="auto"/>
                                            <w:bottom w:val="none" w:sz="0" w:space="0" w:color="auto"/>
                                            <w:right w:val="none" w:sz="0" w:space="0" w:color="auto"/>
                                          </w:divBdr>
                                          <w:divsChild>
                                            <w:div w:id="1911848616">
                                              <w:marLeft w:val="0"/>
                                              <w:marRight w:val="0"/>
                                              <w:marTop w:val="0"/>
                                              <w:marBottom w:val="0"/>
                                              <w:divBdr>
                                                <w:top w:val="none" w:sz="0" w:space="0" w:color="auto"/>
                                                <w:left w:val="none" w:sz="0" w:space="0" w:color="auto"/>
                                                <w:bottom w:val="none" w:sz="0" w:space="0" w:color="auto"/>
                                                <w:right w:val="none" w:sz="0" w:space="0" w:color="auto"/>
                                              </w:divBdr>
                                              <w:divsChild>
                                                <w:div w:id="603415565">
                                                  <w:marLeft w:val="0"/>
                                                  <w:marRight w:val="0"/>
                                                  <w:marTop w:val="0"/>
                                                  <w:marBottom w:val="0"/>
                                                  <w:divBdr>
                                                    <w:top w:val="none" w:sz="0" w:space="0" w:color="auto"/>
                                                    <w:left w:val="none" w:sz="0" w:space="0" w:color="auto"/>
                                                    <w:bottom w:val="none" w:sz="0" w:space="0" w:color="auto"/>
                                                    <w:right w:val="none" w:sz="0" w:space="0" w:color="auto"/>
                                                  </w:divBdr>
                                                  <w:divsChild>
                                                    <w:div w:id="1211650365">
                                                      <w:marLeft w:val="0"/>
                                                      <w:marRight w:val="0"/>
                                                      <w:marTop w:val="0"/>
                                                      <w:marBottom w:val="0"/>
                                                      <w:divBdr>
                                                        <w:top w:val="none" w:sz="0" w:space="0" w:color="auto"/>
                                                        <w:left w:val="none" w:sz="0" w:space="0" w:color="auto"/>
                                                        <w:bottom w:val="none" w:sz="0" w:space="0" w:color="auto"/>
                                                        <w:right w:val="none" w:sz="0" w:space="0" w:color="auto"/>
                                                      </w:divBdr>
                                                      <w:divsChild>
                                                        <w:div w:id="50151851">
                                                          <w:marLeft w:val="0"/>
                                                          <w:marRight w:val="0"/>
                                                          <w:marTop w:val="0"/>
                                                          <w:marBottom w:val="0"/>
                                                          <w:divBdr>
                                                            <w:top w:val="none" w:sz="0" w:space="0" w:color="auto"/>
                                                            <w:left w:val="none" w:sz="0" w:space="0" w:color="auto"/>
                                                            <w:bottom w:val="none" w:sz="0" w:space="0" w:color="auto"/>
                                                            <w:right w:val="none" w:sz="0" w:space="0" w:color="auto"/>
                                                          </w:divBdr>
                                                          <w:divsChild>
                                                            <w:div w:id="1956987014">
                                                              <w:marLeft w:val="0"/>
                                                              <w:marRight w:val="0"/>
                                                              <w:marTop w:val="0"/>
                                                              <w:marBottom w:val="0"/>
                                                              <w:divBdr>
                                                                <w:top w:val="none" w:sz="0" w:space="0" w:color="auto"/>
                                                                <w:left w:val="none" w:sz="0" w:space="0" w:color="auto"/>
                                                                <w:bottom w:val="none" w:sz="0" w:space="0" w:color="auto"/>
                                                                <w:right w:val="none" w:sz="0" w:space="0" w:color="auto"/>
                                                              </w:divBdr>
                                                              <w:divsChild>
                                                                <w:div w:id="1229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8082-2125-4E47-B65B-FEC22E37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Andrew Crabbe</cp:lastModifiedBy>
  <cp:revision>2</cp:revision>
  <cp:lastPrinted>2019-04-17T16:49:00Z</cp:lastPrinted>
  <dcterms:created xsi:type="dcterms:W3CDTF">2019-10-13T15:48:00Z</dcterms:created>
  <dcterms:modified xsi:type="dcterms:W3CDTF">2019-10-13T15:48:00Z</dcterms:modified>
</cp:coreProperties>
</file>